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39FB" w14:textId="5FA92363" w:rsidR="00BA44D0" w:rsidRPr="001826F0" w:rsidRDefault="00F81E0B" w:rsidP="00F81E0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6BF7DCE" wp14:editId="2B4A36CE">
            <wp:extent cx="2286000" cy="890264"/>
            <wp:effectExtent l="0" t="0" r="0" b="5715"/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53" cy="9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DDD7" w14:textId="77777777" w:rsidR="001826F0" w:rsidRDefault="001826F0" w:rsidP="00F81E0B">
      <w:pPr>
        <w:spacing w:line="240" w:lineRule="auto"/>
        <w:jc w:val="right"/>
        <w:rPr>
          <w:rFonts w:asciiTheme="minorHAnsi" w:hAnsiTheme="minorHAnsi" w:cstheme="minorHAnsi"/>
          <w:b/>
          <w:bCs/>
          <w:sz w:val="40"/>
          <w:szCs w:val="22"/>
        </w:rPr>
      </w:pPr>
      <w:bookmarkStart w:id="0" w:name="_GoBack"/>
      <w:bookmarkEnd w:id="0"/>
    </w:p>
    <w:p w14:paraId="37B78B17" w14:textId="7AE92353" w:rsidR="007D3129" w:rsidRPr="001826F0" w:rsidRDefault="001826F0" w:rsidP="009D063D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22"/>
        </w:rPr>
      </w:pPr>
      <w:r w:rsidRPr="001826F0">
        <w:rPr>
          <w:rFonts w:asciiTheme="minorHAnsi" w:hAnsiTheme="minorHAnsi" w:cstheme="minorHAnsi"/>
          <w:b/>
          <w:bCs/>
          <w:sz w:val="40"/>
          <w:szCs w:val="22"/>
        </w:rPr>
        <w:t>SJEKKLISTE FOR KRAVSPESIFIKASJON TIL</w:t>
      </w:r>
      <w:r w:rsidR="00301656">
        <w:rPr>
          <w:rFonts w:asciiTheme="minorHAnsi" w:hAnsiTheme="minorHAnsi" w:cstheme="minorHAnsi"/>
          <w:b/>
          <w:bCs/>
          <w:sz w:val="40"/>
          <w:szCs w:val="22"/>
        </w:rPr>
        <w:t xml:space="preserve"> </w:t>
      </w:r>
      <w:r w:rsidRPr="001826F0">
        <w:rPr>
          <w:rFonts w:asciiTheme="minorHAnsi" w:hAnsiTheme="minorHAnsi" w:cstheme="minorHAnsi"/>
          <w:b/>
          <w:bCs/>
          <w:sz w:val="40"/>
          <w:szCs w:val="22"/>
        </w:rPr>
        <w:t>REGULERINGSPLANFORSLAG</w:t>
      </w:r>
    </w:p>
    <w:p w14:paraId="5CBF5F6D" w14:textId="15C1369B" w:rsidR="00D96B6F" w:rsidRPr="001826F0" w:rsidRDefault="001826F0" w:rsidP="009D063D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2"/>
        </w:rPr>
      </w:pPr>
      <w:r w:rsidRPr="001826F0">
        <w:rPr>
          <w:rFonts w:asciiTheme="minorHAnsi" w:hAnsiTheme="minorHAnsi" w:cstheme="minorHAnsi"/>
          <w:bCs/>
          <w:sz w:val="24"/>
          <w:szCs w:val="22"/>
        </w:rPr>
        <w:t xml:space="preserve">SIST REVIDERT </w:t>
      </w:r>
      <w:r w:rsidR="00061A09">
        <w:rPr>
          <w:rFonts w:asciiTheme="minorHAnsi" w:hAnsiTheme="minorHAnsi" w:cstheme="minorHAnsi"/>
          <w:bCs/>
          <w:sz w:val="24"/>
          <w:szCs w:val="22"/>
        </w:rPr>
        <w:t>0</w:t>
      </w:r>
      <w:r w:rsidR="00025946">
        <w:rPr>
          <w:rFonts w:asciiTheme="minorHAnsi" w:hAnsiTheme="minorHAnsi" w:cstheme="minorHAnsi"/>
          <w:bCs/>
          <w:sz w:val="24"/>
          <w:szCs w:val="22"/>
        </w:rPr>
        <w:t>7</w:t>
      </w:r>
      <w:r w:rsidRPr="001826F0">
        <w:rPr>
          <w:rFonts w:asciiTheme="minorHAnsi" w:hAnsiTheme="minorHAnsi" w:cstheme="minorHAnsi"/>
          <w:bCs/>
          <w:sz w:val="24"/>
          <w:szCs w:val="22"/>
        </w:rPr>
        <w:t>.</w:t>
      </w:r>
      <w:r w:rsidR="00061A09">
        <w:rPr>
          <w:rFonts w:asciiTheme="minorHAnsi" w:hAnsiTheme="minorHAnsi" w:cstheme="minorHAnsi"/>
          <w:bCs/>
          <w:sz w:val="24"/>
          <w:szCs w:val="22"/>
        </w:rPr>
        <w:t>10</w:t>
      </w:r>
      <w:r w:rsidRPr="001826F0">
        <w:rPr>
          <w:rFonts w:asciiTheme="minorHAnsi" w:hAnsiTheme="minorHAnsi" w:cstheme="minorHAnsi"/>
          <w:bCs/>
          <w:sz w:val="24"/>
          <w:szCs w:val="22"/>
        </w:rPr>
        <w:t>.21</w:t>
      </w:r>
    </w:p>
    <w:p w14:paraId="175FC9D9" w14:textId="1006BCB7" w:rsidR="00CC4F4F" w:rsidRPr="001826F0" w:rsidRDefault="00085056" w:rsidP="009D063D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noProof/>
          <w:sz w:val="22"/>
          <w:szCs w:val="22"/>
          <w:lang w:eastAsia="nb-NO"/>
        </w:rPr>
        <w:drawing>
          <wp:inline distT="0" distB="0" distL="0" distR="0" wp14:anchorId="6D826429" wp14:editId="7A9659B4">
            <wp:extent cx="6088854" cy="4057650"/>
            <wp:effectExtent l="0" t="0" r="762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ryzysztof Zboralski 2.p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222" cy="40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512A" w14:textId="137D7D85" w:rsidR="002B6533" w:rsidRPr="001826F0" w:rsidRDefault="002B6533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br w:type="page"/>
      </w:r>
    </w:p>
    <w:p w14:paraId="3C698F1A" w14:textId="77777777" w:rsidR="002B6533" w:rsidRPr="001826F0" w:rsidRDefault="002B6533" w:rsidP="009D063D">
      <w:pPr>
        <w:pStyle w:val="Overskrift1"/>
        <w:spacing w:line="240" w:lineRule="auto"/>
        <w:rPr>
          <w:rFonts w:asciiTheme="minorHAnsi" w:hAnsiTheme="minorHAnsi" w:cstheme="minorHAnsi"/>
        </w:rPr>
      </w:pPr>
      <w:bookmarkStart w:id="1" w:name="_Toc506881410"/>
      <w:bookmarkStart w:id="2" w:name="_Toc507499181"/>
      <w:bookmarkStart w:id="3" w:name="_Toc535414286"/>
      <w:bookmarkStart w:id="4" w:name="_Toc84503667"/>
      <w:r w:rsidRPr="001826F0">
        <w:rPr>
          <w:rFonts w:asciiTheme="minorHAnsi" w:hAnsiTheme="minorHAnsi" w:cstheme="minorHAnsi"/>
        </w:rPr>
        <w:lastRenderedPageBreak/>
        <w:t>Forord</w:t>
      </w:r>
      <w:bookmarkEnd w:id="1"/>
      <w:bookmarkEnd w:id="2"/>
      <w:bookmarkEnd w:id="3"/>
      <w:bookmarkEnd w:id="4"/>
    </w:p>
    <w:p w14:paraId="0D155D74" w14:textId="40026446" w:rsidR="006568E3" w:rsidRPr="001826F0" w:rsidRDefault="006568E3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Kravspesifikasjonen til innlevering av reguleringsplanforslag er utarbeidet for </w:t>
      </w:r>
      <w:r w:rsidR="00092B95">
        <w:rPr>
          <w:rFonts w:asciiTheme="minorHAnsi" w:hAnsiTheme="minorHAnsi" w:cstheme="minorHAnsi"/>
          <w:sz w:val="22"/>
          <w:szCs w:val="22"/>
        </w:rPr>
        <w:t xml:space="preserve">å </w:t>
      </w:r>
      <w:r w:rsidRPr="001826F0">
        <w:rPr>
          <w:rFonts w:asciiTheme="minorHAnsi" w:hAnsiTheme="minorHAnsi" w:cstheme="minorHAnsi"/>
          <w:sz w:val="22"/>
          <w:szCs w:val="22"/>
        </w:rPr>
        <w:t xml:space="preserve">hindre og klargjøre krav til hva som anses som komplette planforslag, og skape en felles forståelse mellom kommune og plankonsulent om hva som kreves. </w:t>
      </w:r>
    </w:p>
    <w:p w14:paraId="139F7E33" w14:textId="2BC54286" w:rsidR="00D52448" w:rsidRPr="001826F0" w:rsidRDefault="00D52448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Kravspesifikasjonen/sjekklisten inneholder både nasjonale krav (jf. </w:t>
      </w:r>
      <w:hyperlink r:id="rId10" w:history="1">
        <w:r w:rsidRPr="001826F0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Kart- og planforskriften</w:t>
        </w:r>
      </w:hyperlink>
      <w:r w:rsidRPr="001826F0">
        <w:rPr>
          <w:rFonts w:asciiTheme="minorHAnsi" w:hAnsiTheme="minorHAnsi" w:cstheme="minorHAnsi"/>
          <w:sz w:val="22"/>
          <w:szCs w:val="22"/>
        </w:rPr>
        <w:t xml:space="preserve"> med tilhørende </w:t>
      </w:r>
      <w:hyperlink r:id="rId11" w:history="1">
        <w:r w:rsidRPr="001826F0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Nasjonal produktspesifikasjon for arealplan og digitalt planregister</w:t>
        </w:r>
      </w:hyperlink>
      <w:r w:rsidRPr="001826F0">
        <w:rPr>
          <w:rFonts w:asciiTheme="minorHAnsi" w:hAnsiTheme="minorHAnsi" w:cstheme="minorHAnsi"/>
          <w:i/>
          <w:sz w:val="22"/>
          <w:szCs w:val="22"/>
        </w:rPr>
        <w:t xml:space="preserve"> NPAD</w:t>
      </w:r>
      <w:r w:rsidRPr="001826F0">
        <w:rPr>
          <w:rFonts w:asciiTheme="minorHAnsi" w:hAnsiTheme="minorHAnsi" w:cstheme="minorHAnsi"/>
          <w:sz w:val="22"/>
          <w:szCs w:val="22"/>
        </w:rPr>
        <w:t xml:space="preserve">) og Frøya kommunes krav til private reguleringsplanforslag. Der det er henvist til Frøya kommunes maler/veiledere skal disse benyttes. Kravene er da innarbeidet i disse. Kravspesifikasjonen/sjekklisten skal benyttes av plankonsulenten til kvalitetssikring av planmateriell før innsending (1. og 2. gangs behandling), samt av saksbehandler </w:t>
      </w:r>
      <w:proofErr w:type="spellStart"/>
      <w:r w:rsidRPr="001826F0">
        <w:rPr>
          <w:rFonts w:asciiTheme="minorHAnsi" w:hAnsiTheme="minorHAnsi" w:cstheme="minorHAnsi"/>
          <w:sz w:val="22"/>
          <w:szCs w:val="22"/>
        </w:rPr>
        <w:t>ifbm</w:t>
      </w:r>
      <w:proofErr w:type="spellEnd"/>
      <w:r w:rsidRPr="001826F0">
        <w:rPr>
          <w:rFonts w:asciiTheme="minorHAnsi" w:hAnsiTheme="minorHAnsi" w:cstheme="minorHAnsi"/>
          <w:sz w:val="22"/>
          <w:szCs w:val="22"/>
        </w:rPr>
        <w:t xml:space="preserve">. mottakskontroll. Plankonsulenten plikter å gjøre seg kjent med den til enhver tid gjeldende kravspesifikasjon/sjekkliste slik denne fremkommer på vår </w:t>
      </w:r>
      <w:r w:rsidRPr="00061A09">
        <w:rPr>
          <w:rFonts w:asciiTheme="minorHAnsi" w:hAnsiTheme="minorHAnsi" w:cstheme="minorHAnsi"/>
          <w:sz w:val="22"/>
          <w:szCs w:val="22"/>
        </w:rPr>
        <w:t>nettside</w:t>
      </w:r>
      <w:r w:rsidRPr="001826F0">
        <w:rPr>
          <w:rFonts w:asciiTheme="minorHAnsi" w:hAnsiTheme="minorHAnsi" w:cstheme="minorHAnsi"/>
          <w:sz w:val="22"/>
          <w:szCs w:val="22"/>
        </w:rPr>
        <w:t xml:space="preserve">. Alt planmateriell skal utarbeides av fagkyndige, jf. </w:t>
      </w:r>
      <w:r w:rsidR="00061A09" w:rsidRPr="001826F0">
        <w:rPr>
          <w:rFonts w:asciiTheme="minorHAnsi" w:hAnsiTheme="minorHAnsi" w:cstheme="minorHAnsi"/>
          <w:sz w:val="22"/>
          <w:szCs w:val="22"/>
        </w:rPr>
        <w:t>PBL</w:t>
      </w:r>
      <w:r w:rsidRPr="001826F0">
        <w:rPr>
          <w:rFonts w:asciiTheme="minorHAnsi" w:hAnsiTheme="minorHAnsi" w:cstheme="minorHAnsi"/>
          <w:sz w:val="22"/>
          <w:szCs w:val="22"/>
        </w:rPr>
        <w:t xml:space="preserve"> § 12-3. Ufullstendige planforslag medfører at saken stoppes (12 ukers fristen) og returneres for komplettering.</w:t>
      </w:r>
    </w:p>
    <w:p w14:paraId="68B932D5" w14:textId="4170E4BF" w:rsidR="00D52448" w:rsidRPr="00061A09" w:rsidRDefault="00D52448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61A09">
        <w:rPr>
          <w:rFonts w:asciiTheme="minorHAnsi" w:hAnsiTheme="minorHAnsi" w:cstheme="minorHAnsi"/>
          <w:sz w:val="22"/>
          <w:szCs w:val="22"/>
        </w:rPr>
        <w:t>Hvilket planmateriell som inngår i et komplett planforslag, for den aktuelle plansaken, avklares med saksbehandler.</w:t>
      </w:r>
    </w:p>
    <w:p w14:paraId="110F15FB" w14:textId="77777777" w:rsidR="002B6533" w:rsidRPr="001826F0" w:rsidRDefault="002B6533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br w:type="page"/>
      </w:r>
    </w:p>
    <w:p w14:paraId="0ACAFD5A" w14:textId="77777777" w:rsidR="00704EB4" w:rsidRPr="001826F0" w:rsidRDefault="00704EB4" w:rsidP="009D063D">
      <w:pPr>
        <w:pStyle w:val="Overskriftforinnholdsfortegnelse"/>
        <w:spacing w:line="240" w:lineRule="auto"/>
        <w:rPr>
          <w:rFonts w:asciiTheme="minorHAnsi" w:hAnsiTheme="minorHAnsi" w:cstheme="minorHAnsi"/>
        </w:rPr>
      </w:pPr>
      <w:r w:rsidRPr="001826F0">
        <w:rPr>
          <w:rFonts w:asciiTheme="minorHAnsi" w:hAnsiTheme="minorHAnsi" w:cstheme="minorHAnsi"/>
        </w:rPr>
        <w:lastRenderedPageBreak/>
        <w:t>Innhold</w:t>
      </w:r>
    </w:p>
    <w:p w14:paraId="1D9B13AC" w14:textId="48E87D29" w:rsidR="00025946" w:rsidRDefault="005E52EE">
      <w:pPr>
        <w:pStyle w:val="INN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r w:rsidRPr="001826F0">
        <w:rPr>
          <w:rFonts w:asciiTheme="minorHAnsi" w:hAnsiTheme="minorHAnsi" w:cstheme="minorHAnsi"/>
          <w:b/>
          <w:caps/>
          <w:szCs w:val="22"/>
        </w:rPr>
        <w:fldChar w:fldCharType="begin"/>
      </w:r>
      <w:r w:rsidRPr="001826F0">
        <w:rPr>
          <w:rFonts w:asciiTheme="minorHAnsi" w:hAnsiTheme="minorHAnsi" w:cstheme="minorHAnsi"/>
          <w:b/>
          <w:caps/>
          <w:szCs w:val="22"/>
        </w:rPr>
        <w:instrText xml:space="preserve"> TOC \o "1-4" \h \z \u </w:instrText>
      </w:r>
      <w:r w:rsidRPr="001826F0">
        <w:rPr>
          <w:rFonts w:asciiTheme="minorHAnsi" w:hAnsiTheme="minorHAnsi" w:cstheme="minorHAnsi"/>
          <w:b/>
          <w:caps/>
          <w:szCs w:val="22"/>
        </w:rPr>
        <w:fldChar w:fldCharType="separate"/>
      </w:r>
      <w:hyperlink w:anchor="_Toc84503667" w:history="1">
        <w:r w:rsidR="00025946" w:rsidRPr="003D4263">
          <w:rPr>
            <w:rStyle w:val="Hyperkobling"/>
            <w:rFonts w:cstheme="minorHAnsi"/>
            <w:noProof/>
          </w:rPr>
          <w:t>Forord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_Toc84503667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2</w:t>
        </w:r>
        <w:r w:rsidR="00025946">
          <w:rPr>
            <w:noProof/>
            <w:webHidden/>
          </w:rPr>
          <w:fldChar w:fldCharType="end"/>
        </w:r>
      </w:hyperlink>
    </w:p>
    <w:p w14:paraId="614E824D" w14:textId="4D1E532F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68" w:history="1">
        <w:r w:rsidR="00025946" w:rsidRPr="003D4263">
          <w:rPr>
            <w:rStyle w:val="Hyperkobling"/>
            <w:rFonts w:cstheme="minorHAnsi"/>
            <w:noProof/>
          </w:rPr>
          <w:t>1.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Planprosess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_Toc84503668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4</w:t>
        </w:r>
        <w:r w:rsidR="00025946">
          <w:rPr>
            <w:noProof/>
            <w:webHidden/>
          </w:rPr>
          <w:fldChar w:fldCharType="end"/>
        </w:r>
      </w:hyperlink>
    </w:p>
    <w:p w14:paraId="1BE9B57E" w14:textId="41917805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69" w:history="1">
        <w:r w:rsidR="00025946" w:rsidRPr="003D4263">
          <w:rPr>
            <w:rStyle w:val="Hyperkobling"/>
            <w:rFonts w:cstheme="minorHAnsi"/>
            <w:noProof/>
          </w:rPr>
          <w:t>2.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Planprogram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_Toc84503669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4</w:t>
        </w:r>
        <w:r w:rsidR="00025946">
          <w:rPr>
            <w:noProof/>
            <w:webHidden/>
          </w:rPr>
          <w:fldChar w:fldCharType="end"/>
        </w:r>
      </w:hyperlink>
    </w:p>
    <w:p w14:paraId="6FE45D5D" w14:textId="136FD70D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70" w:history="1">
        <w:r w:rsidR="00025946" w:rsidRPr="003D4263">
          <w:rPr>
            <w:rStyle w:val="Hyperkobling"/>
            <w:rFonts w:cstheme="minorHAnsi"/>
            <w:noProof/>
          </w:rPr>
          <w:t>3.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Planbeskrivelse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_Toc84503670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5</w:t>
        </w:r>
        <w:r w:rsidR="00025946">
          <w:rPr>
            <w:noProof/>
            <w:webHidden/>
          </w:rPr>
          <w:fldChar w:fldCharType="end"/>
        </w:r>
      </w:hyperlink>
    </w:p>
    <w:p w14:paraId="26DEBAA3" w14:textId="26DD2166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71" w:history="1">
        <w:r w:rsidR="00025946" w:rsidRPr="003D4263">
          <w:rPr>
            <w:rStyle w:val="Hyperkobling"/>
            <w:rFonts w:cstheme="minorHAnsi"/>
            <w:noProof/>
          </w:rPr>
          <w:t>4.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Planbestemmelser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_Toc84503671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5</w:t>
        </w:r>
        <w:r w:rsidR="00025946">
          <w:rPr>
            <w:noProof/>
            <w:webHidden/>
          </w:rPr>
          <w:fldChar w:fldCharType="end"/>
        </w:r>
      </w:hyperlink>
    </w:p>
    <w:p w14:paraId="49AAD0D0" w14:textId="48F9FB94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72" w:history="1">
        <w:r w:rsidR="00025946" w:rsidRPr="003D4263">
          <w:rPr>
            <w:rStyle w:val="Hyperkobling"/>
            <w:rFonts w:cstheme="minorHAnsi"/>
            <w:noProof/>
          </w:rPr>
          <w:t>5.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Plankartet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_Toc84503672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6</w:t>
        </w:r>
        <w:r w:rsidR="00025946">
          <w:rPr>
            <w:noProof/>
            <w:webHidden/>
          </w:rPr>
          <w:fldChar w:fldCharType="end"/>
        </w:r>
      </w:hyperlink>
    </w:p>
    <w:p w14:paraId="39198DFC" w14:textId="25F3F0A9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73" w:history="1">
        <w:r w:rsidR="00025946" w:rsidRPr="003D4263">
          <w:rPr>
            <w:rStyle w:val="Hyperkobling"/>
            <w:rFonts w:cstheme="minorHAnsi"/>
            <w:noProof/>
          </w:rPr>
          <w:t>6.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Vedlegger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_Toc84503673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9</w:t>
        </w:r>
        <w:r w:rsidR="00025946">
          <w:rPr>
            <w:noProof/>
            <w:webHidden/>
          </w:rPr>
          <w:fldChar w:fldCharType="end"/>
        </w:r>
      </w:hyperlink>
    </w:p>
    <w:p w14:paraId="2468CEE5" w14:textId="724204DB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74" w:history="1">
        <w:r w:rsidR="00025946" w:rsidRPr="003D4263">
          <w:rPr>
            <w:rStyle w:val="Hyperkobling"/>
            <w:rFonts w:cstheme="minorHAnsi"/>
            <w:noProof/>
          </w:rPr>
          <w:t>6.1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Merknadsskjema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_Toc84503674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9</w:t>
        </w:r>
        <w:r w:rsidR="00025946">
          <w:rPr>
            <w:noProof/>
            <w:webHidden/>
          </w:rPr>
          <w:fldChar w:fldCharType="end"/>
        </w:r>
      </w:hyperlink>
    </w:p>
    <w:p w14:paraId="63D5F291" w14:textId="7BB703F0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75" w:history="1">
        <w:r w:rsidR="00025946" w:rsidRPr="003D4263">
          <w:rPr>
            <w:rStyle w:val="Hyperkobling"/>
            <w:rFonts w:cstheme="minorHAnsi"/>
            <w:noProof/>
          </w:rPr>
          <w:t>6.2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Illustrasjoner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_Toc84503675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9</w:t>
        </w:r>
        <w:r w:rsidR="00025946">
          <w:rPr>
            <w:noProof/>
            <w:webHidden/>
          </w:rPr>
          <w:fldChar w:fldCharType="end"/>
        </w:r>
      </w:hyperlink>
    </w:p>
    <w:p w14:paraId="21C79A8A" w14:textId="068630AE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76" w:history="1">
        <w:r w:rsidR="00025946" w:rsidRPr="003D4263">
          <w:rPr>
            <w:rStyle w:val="Hyperkobling"/>
            <w:rFonts w:cstheme="minorHAnsi"/>
            <w:noProof/>
          </w:rPr>
          <w:t>6.2.1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Oversiktskart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_Toc84503676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9</w:t>
        </w:r>
        <w:r w:rsidR="00025946">
          <w:rPr>
            <w:noProof/>
            <w:webHidden/>
          </w:rPr>
          <w:fldChar w:fldCharType="end"/>
        </w:r>
      </w:hyperlink>
    </w:p>
    <w:p w14:paraId="01806F43" w14:textId="631DC88F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77" w:history="1">
        <w:r w:rsidR="00025946" w:rsidRPr="003D4263">
          <w:rPr>
            <w:rStyle w:val="Hyperkobling"/>
            <w:rFonts w:cstheme="minorHAnsi"/>
            <w:noProof/>
          </w:rPr>
          <w:t>6.2.2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Illustrasjonsplan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_Toc84503677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9</w:t>
        </w:r>
        <w:r w:rsidR="00025946">
          <w:rPr>
            <w:noProof/>
            <w:webHidden/>
          </w:rPr>
          <w:fldChar w:fldCharType="end"/>
        </w:r>
      </w:hyperlink>
    </w:p>
    <w:p w14:paraId="373909A0" w14:textId="11DB2046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78" w:history="1">
        <w:r w:rsidR="00025946" w:rsidRPr="003D4263">
          <w:rPr>
            <w:rStyle w:val="Hyperkobling"/>
            <w:rFonts w:cstheme="minorHAnsi"/>
            <w:noProof/>
          </w:rPr>
          <w:t>6.2.3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Snitt og oppriss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_Toc84503678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10</w:t>
        </w:r>
        <w:r w:rsidR="00025946">
          <w:rPr>
            <w:noProof/>
            <w:webHidden/>
          </w:rPr>
          <w:fldChar w:fldCharType="end"/>
        </w:r>
      </w:hyperlink>
    </w:p>
    <w:p w14:paraId="22330004" w14:textId="7E8D043B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79" w:history="1">
        <w:r w:rsidR="00025946" w:rsidRPr="003D4263">
          <w:rPr>
            <w:rStyle w:val="Hyperkobling"/>
            <w:rFonts w:cstheme="minorHAnsi"/>
            <w:noProof/>
          </w:rPr>
          <w:t>6.2.4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Sol- og skyggeillustrasjoner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_Toc84503679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10</w:t>
        </w:r>
        <w:r w:rsidR="00025946">
          <w:rPr>
            <w:noProof/>
            <w:webHidden/>
          </w:rPr>
          <w:fldChar w:fldCharType="end"/>
        </w:r>
      </w:hyperlink>
    </w:p>
    <w:p w14:paraId="199463EF" w14:textId="69804B0D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0" w:history="1">
        <w:r w:rsidR="00025946" w:rsidRPr="003D4263">
          <w:rPr>
            <w:rStyle w:val="Hyperkobling"/>
            <w:rFonts w:cstheme="minorHAnsi"/>
            <w:noProof/>
          </w:rPr>
          <w:t>6.2.5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Fotomontasje/Perspektiv/3d-Modell i Bilder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_Toc84503680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11</w:t>
        </w:r>
        <w:r w:rsidR="00025946">
          <w:rPr>
            <w:noProof/>
            <w:webHidden/>
          </w:rPr>
          <w:fldChar w:fldCharType="end"/>
        </w:r>
      </w:hyperlink>
    </w:p>
    <w:p w14:paraId="6CCA906D" w14:textId="43B95F6F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1" w:history="1">
        <w:r w:rsidR="00025946" w:rsidRPr="003D4263">
          <w:rPr>
            <w:rStyle w:val="Hyperkobling"/>
            <w:rFonts w:cstheme="minorHAnsi"/>
            <w:noProof/>
          </w:rPr>
          <w:t>6.2.6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Lengde- og tverrprofiler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_Toc84503681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11</w:t>
        </w:r>
        <w:r w:rsidR="00025946">
          <w:rPr>
            <w:noProof/>
            <w:webHidden/>
          </w:rPr>
          <w:fldChar w:fldCharType="end"/>
        </w:r>
      </w:hyperlink>
    </w:p>
    <w:p w14:paraId="3213A62D" w14:textId="54735CF0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82" w:history="1">
        <w:r w:rsidR="00025946" w:rsidRPr="003D4263">
          <w:rPr>
            <w:rStyle w:val="Hyperkobling"/>
            <w:rFonts w:cstheme="minorHAnsi"/>
            <w:noProof/>
          </w:rPr>
          <w:t>6.3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Utredninger/Konsekvensutredning (KU)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_Toc84503682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12</w:t>
        </w:r>
        <w:r w:rsidR="00025946">
          <w:rPr>
            <w:noProof/>
            <w:webHidden/>
          </w:rPr>
          <w:fldChar w:fldCharType="end"/>
        </w:r>
      </w:hyperlink>
    </w:p>
    <w:p w14:paraId="36DADA80" w14:textId="26D347AA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3" w:history="1">
        <w:r w:rsidR="00025946" w:rsidRPr="003D4263">
          <w:rPr>
            <w:rStyle w:val="Hyperkobling"/>
            <w:rFonts w:cstheme="minorHAnsi"/>
            <w:noProof/>
          </w:rPr>
          <w:t>6.3.1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VA-rammeplan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_Toc84503683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12</w:t>
        </w:r>
        <w:r w:rsidR="00025946">
          <w:rPr>
            <w:noProof/>
            <w:webHidden/>
          </w:rPr>
          <w:fldChar w:fldCharType="end"/>
        </w:r>
      </w:hyperlink>
    </w:p>
    <w:p w14:paraId="04FD254A" w14:textId="133A831D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4" w:history="1">
        <w:r w:rsidR="00025946" w:rsidRPr="003D4263">
          <w:rPr>
            <w:rStyle w:val="Hyperkobling"/>
            <w:rFonts w:cstheme="minorHAnsi"/>
            <w:noProof/>
          </w:rPr>
          <w:t>6.3.2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Støyrapport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_Toc84503684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12</w:t>
        </w:r>
        <w:r w:rsidR="00025946">
          <w:rPr>
            <w:noProof/>
            <w:webHidden/>
          </w:rPr>
          <w:fldChar w:fldCharType="end"/>
        </w:r>
      </w:hyperlink>
    </w:p>
    <w:p w14:paraId="7E8C319D" w14:textId="52697FC9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5" w:history="1">
        <w:r w:rsidR="00025946" w:rsidRPr="003D4263">
          <w:rPr>
            <w:rStyle w:val="Hyperkobling"/>
            <w:rFonts w:cstheme="minorHAnsi"/>
            <w:noProof/>
          </w:rPr>
          <w:t>6.3.3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Trafikkanalyse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_Toc84503685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12</w:t>
        </w:r>
        <w:r w:rsidR="00025946">
          <w:rPr>
            <w:noProof/>
            <w:webHidden/>
          </w:rPr>
          <w:fldChar w:fldCharType="end"/>
        </w:r>
      </w:hyperlink>
    </w:p>
    <w:p w14:paraId="63585AE7" w14:textId="078269EA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6" w:history="1">
        <w:r w:rsidR="00025946" w:rsidRPr="003D4263">
          <w:rPr>
            <w:rStyle w:val="Hyperkobling"/>
            <w:rFonts w:cstheme="minorHAnsi"/>
            <w:noProof/>
          </w:rPr>
          <w:t>6.3.4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Landskapsanalyse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_Toc84503686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12</w:t>
        </w:r>
        <w:r w:rsidR="00025946">
          <w:rPr>
            <w:noProof/>
            <w:webHidden/>
          </w:rPr>
          <w:fldChar w:fldCharType="end"/>
        </w:r>
      </w:hyperlink>
    </w:p>
    <w:p w14:paraId="4FA44E52" w14:textId="6472F553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7" w:history="1">
        <w:r w:rsidR="00025946" w:rsidRPr="003D4263">
          <w:rPr>
            <w:rStyle w:val="Hyperkobling"/>
            <w:rFonts w:cstheme="minorHAnsi"/>
            <w:noProof/>
          </w:rPr>
          <w:t>6.3.5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stedsanalyse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_Toc84503687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12</w:t>
        </w:r>
        <w:r w:rsidR="00025946">
          <w:rPr>
            <w:noProof/>
            <w:webHidden/>
          </w:rPr>
          <w:fldChar w:fldCharType="end"/>
        </w:r>
      </w:hyperlink>
    </w:p>
    <w:p w14:paraId="6D5D8A09" w14:textId="23F404FB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8" w:history="1">
        <w:r w:rsidR="00025946" w:rsidRPr="003D4263">
          <w:rPr>
            <w:rStyle w:val="Hyperkobling"/>
            <w:rFonts w:cstheme="minorHAnsi"/>
            <w:noProof/>
          </w:rPr>
          <w:t>6.3.6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Natur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_Toc84503688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13</w:t>
        </w:r>
        <w:r w:rsidR="00025946">
          <w:rPr>
            <w:noProof/>
            <w:webHidden/>
          </w:rPr>
          <w:fldChar w:fldCharType="end"/>
        </w:r>
      </w:hyperlink>
    </w:p>
    <w:p w14:paraId="38856AD7" w14:textId="7FC6F554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89" w:history="1">
        <w:r w:rsidR="00025946" w:rsidRPr="003D4263">
          <w:rPr>
            <w:rStyle w:val="Hyperkobling"/>
            <w:rFonts w:cstheme="minorHAnsi"/>
            <w:noProof/>
          </w:rPr>
          <w:t>6.3.7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Rekreasjon/Friluftsliv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_Toc84503689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13</w:t>
        </w:r>
        <w:r w:rsidR="00025946">
          <w:rPr>
            <w:noProof/>
            <w:webHidden/>
          </w:rPr>
          <w:fldChar w:fldCharType="end"/>
        </w:r>
      </w:hyperlink>
    </w:p>
    <w:p w14:paraId="71607F69" w14:textId="7C8732DB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90" w:history="1">
        <w:r w:rsidR="00025946" w:rsidRPr="003D4263">
          <w:rPr>
            <w:rStyle w:val="Hyperkobling"/>
            <w:rFonts w:cstheme="minorHAnsi"/>
            <w:noProof/>
          </w:rPr>
          <w:t>6.3.8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Barnetråkk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_Toc84503690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13</w:t>
        </w:r>
        <w:r w:rsidR="00025946">
          <w:rPr>
            <w:noProof/>
            <w:webHidden/>
          </w:rPr>
          <w:fldChar w:fldCharType="end"/>
        </w:r>
      </w:hyperlink>
    </w:p>
    <w:p w14:paraId="1E04E006" w14:textId="358C7879" w:rsidR="00025946" w:rsidRDefault="00F81E0B">
      <w:pPr>
        <w:pStyle w:val="INNH3"/>
        <w:rPr>
          <w:rFonts w:asciiTheme="minorHAnsi" w:eastAsiaTheme="minorEastAsia" w:hAnsiTheme="minorHAnsi" w:cstheme="minorBidi"/>
          <w:noProof/>
        </w:rPr>
      </w:pPr>
      <w:hyperlink w:anchor="_Toc84503691" w:history="1">
        <w:r w:rsidR="00025946" w:rsidRPr="003D4263">
          <w:rPr>
            <w:rStyle w:val="Hyperkobling"/>
            <w:rFonts w:cstheme="minorHAnsi"/>
            <w:noProof/>
          </w:rPr>
          <w:t>6.3.9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Ros-Analyse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_Toc84503691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13</w:t>
        </w:r>
        <w:r w:rsidR="00025946">
          <w:rPr>
            <w:noProof/>
            <w:webHidden/>
          </w:rPr>
          <w:fldChar w:fldCharType="end"/>
        </w:r>
      </w:hyperlink>
    </w:p>
    <w:p w14:paraId="3C1309D7" w14:textId="5460F711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92" w:history="1">
        <w:r w:rsidR="00025946" w:rsidRPr="003D4263">
          <w:rPr>
            <w:rStyle w:val="Hyperkobling"/>
            <w:rFonts w:cstheme="minorHAnsi"/>
            <w:noProof/>
          </w:rPr>
          <w:t>7.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Digital reguleringsplan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_Toc84503692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13</w:t>
        </w:r>
        <w:r w:rsidR="00025946">
          <w:rPr>
            <w:noProof/>
            <w:webHidden/>
          </w:rPr>
          <w:fldChar w:fldCharType="end"/>
        </w:r>
      </w:hyperlink>
    </w:p>
    <w:p w14:paraId="416D57C5" w14:textId="2425E6B2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93" w:history="1">
        <w:r w:rsidR="00025946" w:rsidRPr="003D4263">
          <w:rPr>
            <w:rStyle w:val="Hyperkobling"/>
            <w:rFonts w:cstheme="minorHAnsi"/>
            <w:noProof/>
          </w:rPr>
          <w:t>7.1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Basiskart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_Toc84503693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13</w:t>
        </w:r>
        <w:r w:rsidR="00025946">
          <w:rPr>
            <w:noProof/>
            <w:webHidden/>
          </w:rPr>
          <w:fldChar w:fldCharType="end"/>
        </w:r>
      </w:hyperlink>
    </w:p>
    <w:p w14:paraId="1ACCF22A" w14:textId="7AE4279C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94" w:history="1">
        <w:r w:rsidR="00025946" w:rsidRPr="003D4263">
          <w:rPr>
            <w:rStyle w:val="Hyperkobling"/>
            <w:rFonts w:cstheme="minorHAnsi"/>
            <w:noProof/>
          </w:rPr>
          <w:t>7.2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Tegnforklaring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_Toc84503694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14</w:t>
        </w:r>
        <w:r w:rsidR="00025946">
          <w:rPr>
            <w:noProof/>
            <w:webHidden/>
          </w:rPr>
          <w:fldChar w:fldCharType="end"/>
        </w:r>
      </w:hyperlink>
    </w:p>
    <w:p w14:paraId="437307AE" w14:textId="06A39C18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95" w:history="1">
        <w:r w:rsidR="00025946" w:rsidRPr="003D4263">
          <w:rPr>
            <w:rStyle w:val="Hyperkobling"/>
            <w:rFonts w:cstheme="minorHAnsi"/>
            <w:noProof/>
          </w:rPr>
          <w:t>7.3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Plandata på sosi-format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_Toc84503695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14</w:t>
        </w:r>
        <w:r w:rsidR="00025946">
          <w:rPr>
            <w:noProof/>
            <w:webHidden/>
          </w:rPr>
          <w:fldChar w:fldCharType="end"/>
        </w:r>
      </w:hyperlink>
    </w:p>
    <w:p w14:paraId="2EFA708F" w14:textId="5DC12A2E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96" w:history="1">
        <w:r w:rsidR="00025946" w:rsidRPr="003D4263">
          <w:rPr>
            <w:rStyle w:val="Hyperkobling"/>
            <w:rFonts w:cstheme="minorHAnsi"/>
            <w:noProof/>
          </w:rPr>
          <w:t>8.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Diverse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_Toc84503696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15</w:t>
        </w:r>
        <w:r w:rsidR="00025946">
          <w:rPr>
            <w:noProof/>
            <w:webHidden/>
          </w:rPr>
          <w:fldChar w:fldCharType="end"/>
        </w:r>
      </w:hyperlink>
    </w:p>
    <w:p w14:paraId="58BCE953" w14:textId="1E3AEFB7" w:rsidR="00025946" w:rsidRDefault="00F81E0B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84503697" w:history="1">
        <w:r w:rsidR="00025946" w:rsidRPr="003D4263">
          <w:rPr>
            <w:rStyle w:val="Hyperkobling"/>
            <w:rFonts w:cstheme="minorHAnsi"/>
            <w:noProof/>
          </w:rPr>
          <w:t>8.1</w:t>
        </w:r>
        <w:r w:rsidR="00025946">
          <w:rPr>
            <w:rFonts w:asciiTheme="minorHAnsi" w:eastAsiaTheme="minorEastAsia" w:hAnsiTheme="minorHAnsi" w:cstheme="minorBidi"/>
            <w:noProof/>
          </w:rPr>
          <w:tab/>
        </w:r>
        <w:r w:rsidR="00025946" w:rsidRPr="003D4263">
          <w:rPr>
            <w:rStyle w:val="Hyperkobling"/>
            <w:rFonts w:cstheme="minorHAnsi"/>
            <w:noProof/>
          </w:rPr>
          <w:t>Fysisk modell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_Toc84503697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15</w:t>
        </w:r>
        <w:r w:rsidR="00025946">
          <w:rPr>
            <w:noProof/>
            <w:webHidden/>
          </w:rPr>
          <w:fldChar w:fldCharType="end"/>
        </w:r>
      </w:hyperlink>
    </w:p>
    <w:p w14:paraId="62500B03" w14:textId="113A6DD7" w:rsidR="00025946" w:rsidRDefault="00F81E0B">
      <w:pPr>
        <w:pStyle w:val="INN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eastAsia="nb-NO"/>
        </w:rPr>
      </w:pPr>
      <w:hyperlink w:anchor="_Toc84503698" w:history="1">
        <w:r w:rsidR="00025946" w:rsidRPr="003D4263">
          <w:rPr>
            <w:rStyle w:val="Hyperkobling"/>
            <w:rFonts w:cstheme="minorHAnsi"/>
            <w:noProof/>
          </w:rPr>
          <w:t>9.</w:t>
        </w:r>
        <w:r w:rsidR="00025946">
          <w:rPr>
            <w:rFonts w:asciiTheme="minorHAnsi" w:eastAsiaTheme="minorEastAsia" w:hAnsiTheme="minorHAnsi" w:cstheme="minorBidi"/>
            <w:noProof/>
            <w:szCs w:val="22"/>
            <w:lang w:eastAsia="nb-NO"/>
          </w:rPr>
          <w:tab/>
        </w:r>
        <w:r w:rsidR="00025946" w:rsidRPr="003D4263">
          <w:rPr>
            <w:rStyle w:val="Hyperkobling"/>
            <w:rFonts w:cstheme="minorHAnsi"/>
            <w:noProof/>
          </w:rPr>
          <w:t>Leveranse - Plandokumenter Og Plandata</w:t>
        </w:r>
        <w:r w:rsidR="00025946">
          <w:rPr>
            <w:noProof/>
            <w:webHidden/>
          </w:rPr>
          <w:tab/>
        </w:r>
        <w:r w:rsidR="00025946">
          <w:rPr>
            <w:noProof/>
            <w:webHidden/>
          </w:rPr>
          <w:fldChar w:fldCharType="begin"/>
        </w:r>
        <w:r w:rsidR="00025946">
          <w:rPr>
            <w:noProof/>
            <w:webHidden/>
          </w:rPr>
          <w:instrText xml:space="preserve"> PAGEREF _Toc84503698 \h </w:instrText>
        </w:r>
        <w:r w:rsidR="00025946">
          <w:rPr>
            <w:noProof/>
            <w:webHidden/>
          </w:rPr>
        </w:r>
        <w:r w:rsidR="00025946">
          <w:rPr>
            <w:noProof/>
            <w:webHidden/>
          </w:rPr>
          <w:fldChar w:fldCharType="separate"/>
        </w:r>
        <w:r w:rsidR="00025946">
          <w:rPr>
            <w:noProof/>
            <w:webHidden/>
          </w:rPr>
          <w:t>15</w:t>
        </w:r>
        <w:r w:rsidR="00025946">
          <w:rPr>
            <w:noProof/>
            <w:webHidden/>
          </w:rPr>
          <w:fldChar w:fldCharType="end"/>
        </w:r>
      </w:hyperlink>
    </w:p>
    <w:p w14:paraId="265EC4AE" w14:textId="6220C10E" w:rsidR="00A9788D" w:rsidRPr="001826F0" w:rsidRDefault="005E52EE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1826F0">
        <w:rPr>
          <w:rFonts w:asciiTheme="minorHAnsi" w:hAnsiTheme="minorHAnsi" w:cstheme="minorHAnsi"/>
          <w:b/>
          <w:spacing w:val="0"/>
        </w:rPr>
        <w:fldChar w:fldCharType="end"/>
      </w:r>
      <w:bookmarkStart w:id="5" w:name="_Toc84503668"/>
      <w:r w:rsidR="006E2FEA" w:rsidRPr="009D063D">
        <w:rPr>
          <w:rFonts w:asciiTheme="minorHAnsi" w:hAnsiTheme="minorHAnsi" w:cstheme="minorHAnsi"/>
        </w:rPr>
        <w:t>Planprosess</w:t>
      </w:r>
      <w:bookmarkEnd w:id="5"/>
    </w:p>
    <w:p w14:paraId="0E577C78" w14:textId="73E54521" w:rsidR="00CC62F0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63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F0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</w:r>
      <w:r w:rsidR="00CC62F0" w:rsidRPr="00061A09">
        <w:rPr>
          <w:rFonts w:asciiTheme="minorHAnsi" w:hAnsiTheme="minorHAnsi" w:cstheme="minorHAnsi"/>
          <w:sz w:val="22"/>
          <w:szCs w:val="22"/>
        </w:rPr>
        <w:t>Anmodning om oppstartsmøte mottas.</w:t>
      </w:r>
    </w:p>
    <w:p w14:paraId="1CAC1B95" w14:textId="3159B1B7" w:rsidR="00E76DA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827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B8A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C62F0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CC62F0" w:rsidRPr="00061A09">
        <w:rPr>
          <w:rFonts w:asciiTheme="minorHAnsi" w:hAnsiTheme="minorHAnsi" w:cstheme="minorHAnsi"/>
          <w:sz w:val="22"/>
          <w:szCs w:val="22"/>
        </w:rPr>
        <w:tab/>
      </w:r>
      <w:r w:rsidR="00E76DA7" w:rsidRPr="00061A09">
        <w:rPr>
          <w:rFonts w:asciiTheme="minorHAnsi" w:hAnsiTheme="minorHAnsi" w:cstheme="minorHAnsi"/>
          <w:sz w:val="22"/>
          <w:szCs w:val="22"/>
        </w:rPr>
        <w:t>Oppstartmøte</w:t>
      </w:r>
      <w:r w:rsidR="00083052" w:rsidRPr="00061A09">
        <w:rPr>
          <w:rFonts w:asciiTheme="minorHAnsi" w:hAnsiTheme="minorHAnsi" w:cstheme="minorHAnsi"/>
          <w:sz w:val="22"/>
          <w:szCs w:val="22"/>
        </w:rPr>
        <w:t xml:space="preserve"> må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avhold</w:t>
      </w:r>
      <w:r w:rsidR="00CC62F0" w:rsidRPr="00061A09">
        <w:rPr>
          <w:rFonts w:asciiTheme="minorHAnsi" w:hAnsiTheme="minorHAnsi" w:cstheme="minorHAnsi"/>
          <w:sz w:val="22"/>
          <w:szCs w:val="22"/>
        </w:rPr>
        <w:t>es</w:t>
      </w:r>
      <w:r w:rsidR="00E76DA7" w:rsidRPr="00061A09">
        <w:rPr>
          <w:rFonts w:asciiTheme="minorHAnsi" w:hAnsiTheme="minorHAnsi" w:cstheme="minorHAnsi"/>
          <w:sz w:val="22"/>
          <w:szCs w:val="22"/>
        </w:rPr>
        <w:t>.</w:t>
      </w:r>
    </w:p>
    <w:p w14:paraId="11AAEAD7" w14:textId="0C82B946" w:rsidR="00E76DA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44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061A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</w:r>
      <w:r w:rsidR="00CC62F0" w:rsidRPr="00061A09">
        <w:rPr>
          <w:rFonts w:asciiTheme="minorHAnsi" w:hAnsiTheme="minorHAnsi" w:cstheme="minorHAnsi"/>
          <w:sz w:val="22"/>
          <w:szCs w:val="22"/>
        </w:rPr>
        <w:t>Varsel om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planoppstart</w:t>
      </w:r>
      <w:r w:rsidR="00083052" w:rsidRPr="00061A09">
        <w:rPr>
          <w:rFonts w:asciiTheme="minorHAnsi" w:hAnsiTheme="minorHAnsi" w:cstheme="minorHAnsi"/>
          <w:sz w:val="22"/>
          <w:szCs w:val="22"/>
        </w:rPr>
        <w:t xml:space="preserve"> må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utfør</w:t>
      </w:r>
      <w:r w:rsidR="00CC62F0" w:rsidRPr="00061A09">
        <w:rPr>
          <w:rFonts w:asciiTheme="minorHAnsi" w:hAnsiTheme="minorHAnsi" w:cstheme="minorHAnsi"/>
          <w:sz w:val="22"/>
          <w:szCs w:val="22"/>
        </w:rPr>
        <w:t>es</w:t>
      </w:r>
      <w:r w:rsidR="00E76DA7" w:rsidRPr="00061A09">
        <w:rPr>
          <w:rFonts w:asciiTheme="minorHAnsi" w:hAnsiTheme="minorHAnsi" w:cstheme="minorHAnsi"/>
          <w:sz w:val="22"/>
          <w:szCs w:val="22"/>
        </w:rPr>
        <w:t>.</w:t>
      </w:r>
    </w:p>
    <w:p w14:paraId="64FFE70F" w14:textId="3176D344" w:rsidR="00E76DA7" w:rsidRPr="00061A09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7553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061A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6F0" w:rsidRPr="00061A09">
        <w:rPr>
          <w:rFonts w:asciiTheme="minorHAnsi" w:hAnsiTheme="minorHAnsi" w:cstheme="minorHAnsi"/>
          <w:sz w:val="22"/>
          <w:szCs w:val="22"/>
        </w:rPr>
        <w:tab/>
      </w:r>
      <w:r w:rsidR="00E76DA7" w:rsidRPr="00061A09">
        <w:rPr>
          <w:rFonts w:asciiTheme="minorHAnsi" w:hAnsiTheme="minorHAnsi" w:cstheme="minorHAnsi"/>
          <w:sz w:val="22"/>
          <w:szCs w:val="22"/>
        </w:rPr>
        <w:t>Behandling etter forskrift om konsekvensutredninger (KU) dersom planforslaget kommer inn      under vedlegg I eller II, ev</w:t>
      </w:r>
      <w:r w:rsidR="00CC62F0" w:rsidRPr="00061A09">
        <w:rPr>
          <w:rFonts w:asciiTheme="minorHAnsi" w:hAnsiTheme="minorHAnsi" w:cstheme="minorHAnsi"/>
          <w:sz w:val="22"/>
          <w:szCs w:val="22"/>
        </w:rPr>
        <w:t>t</w:t>
      </w:r>
      <w:r w:rsidR="00E76DA7" w:rsidRPr="00061A09">
        <w:rPr>
          <w:rFonts w:asciiTheme="minorHAnsi" w:hAnsiTheme="minorHAnsi" w:cstheme="minorHAnsi"/>
          <w:sz w:val="22"/>
          <w:szCs w:val="22"/>
        </w:rPr>
        <w:t>. ved vesentlige avvik fra overordnede planer.</w:t>
      </w:r>
    </w:p>
    <w:p w14:paraId="16EE03B3" w14:textId="46382023" w:rsidR="00083052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844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</w:r>
      <w:r w:rsidR="00083052" w:rsidRPr="00061A09">
        <w:rPr>
          <w:rFonts w:asciiTheme="minorHAnsi" w:hAnsiTheme="minorHAnsi" w:cstheme="minorHAnsi"/>
          <w:sz w:val="22"/>
          <w:szCs w:val="22"/>
        </w:rPr>
        <w:t>Planprogram behandles (hvis planen medfører slik fase).</w:t>
      </w:r>
    </w:p>
    <w:p w14:paraId="7235B867" w14:textId="16EF6DE4" w:rsidR="00B76B8A" w:rsidRPr="00061A09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2697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B8A" w:rsidRPr="00061A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76B8A" w:rsidRPr="00061A09">
        <w:rPr>
          <w:rFonts w:asciiTheme="minorHAnsi" w:hAnsiTheme="minorHAnsi" w:cstheme="minorHAnsi"/>
          <w:sz w:val="22"/>
          <w:szCs w:val="22"/>
        </w:rPr>
        <w:tab/>
        <w:t>Oversend alle merknader til oppstart av planarbeid i eget vedlegg til innsending til 1. gangs behandling.</w:t>
      </w:r>
    </w:p>
    <w:p w14:paraId="00F99999" w14:textId="49EBE1D2" w:rsidR="00083052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625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ab/>
        <w:t>Planforslaget mottas.</w:t>
      </w:r>
    </w:p>
    <w:p w14:paraId="7942FFC4" w14:textId="2BB62641" w:rsidR="00083052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5489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ab/>
        <w:t xml:space="preserve">Internhøring gjennomføres </w:t>
      </w:r>
      <w:r w:rsidR="00A76C01" w:rsidRPr="00061A09">
        <w:rPr>
          <w:rFonts w:asciiTheme="minorHAnsi" w:hAnsiTheme="minorHAnsi" w:cstheme="minorHAnsi"/>
          <w:sz w:val="22"/>
          <w:szCs w:val="22"/>
        </w:rPr>
        <w:t xml:space="preserve">(2 uker) </w:t>
      </w:r>
      <w:r w:rsidR="00083052" w:rsidRPr="00061A09">
        <w:rPr>
          <w:rFonts w:asciiTheme="minorHAnsi" w:hAnsiTheme="minorHAnsi" w:cstheme="minorHAnsi"/>
          <w:sz w:val="22"/>
          <w:szCs w:val="22"/>
        </w:rPr>
        <w:t>og tilbakemeldingsskjema sendes til plankonsulent.</w:t>
      </w:r>
    </w:p>
    <w:p w14:paraId="33936DF5" w14:textId="49D43F0D" w:rsidR="00A76C01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1112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C01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76C01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A76C01" w:rsidRPr="00061A0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76C01" w:rsidRPr="00061A09">
        <w:rPr>
          <w:rFonts w:asciiTheme="minorHAnsi" w:hAnsiTheme="minorHAnsi" w:cstheme="minorHAnsi"/>
          <w:sz w:val="22"/>
          <w:szCs w:val="22"/>
        </w:rPr>
        <w:t>Underveismøte</w:t>
      </w:r>
      <w:proofErr w:type="spellEnd"/>
      <w:r w:rsidR="00A76C01" w:rsidRPr="00061A09">
        <w:rPr>
          <w:rFonts w:asciiTheme="minorHAnsi" w:hAnsiTheme="minorHAnsi" w:cstheme="minorHAnsi"/>
          <w:sz w:val="22"/>
          <w:szCs w:val="22"/>
        </w:rPr>
        <w:t xml:space="preserve">(r) </w:t>
      </w:r>
      <w:r w:rsidR="00A76C01" w:rsidRPr="00061A09">
        <w:rPr>
          <w:rFonts w:asciiTheme="minorHAnsi" w:hAnsiTheme="minorHAnsi" w:cstheme="minorHAnsi"/>
          <w:sz w:val="22"/>
          <w:szCs w:val="22"/>
          <w:u w:val="single"/>
        </w:rPr>
        <w:t>bør</w:t>
      </w:r>
      <w:r w:rsidR="00A76C01" w:rsidRPr="00061A09">
        <w:rPr>
          <w:rFonts w:asciiTheme="minorHAnsi" w:hAnsiTheme="minorHAnsi" w:cstheme="minorHAnsi"/>
          <w:sz w:val="22"/>
          <w:szCs w:val="22"/>
        </w:rPr>
        <w:t xml:space="preserve"> være avholdt før innsending til 1.gangsbehandling.</w:t>
      </w:r>
    </w:p>
    <w:p w14:paraId="2AC9578E" w14:textId="117087E5" w:rsidR="00083052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9208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052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ab/>
        <w:t>Revidert planforslag er mottatt og gjennomgått.</w:t>
      </w:r>
    </w:p>
    <w:p w14:paraId="466A1B60" w14:textId="3AC2AFAE" w:rsidR="00E76DA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18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C37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3052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083052" w:rsidRPr="00061A09">
        <w:rPr>
          <w:rFonts w:asciiTheme="minorHAnsi" w:hAnsiTheme="minorHAnsi" w:cstheme="minorHAnsi"/>
          <w:sz w:val="22"/>
          <w:szCs w:val="22"/>
        </w:rPr>
        <w:tab/>
      </w:r>
      <w:r w:rsidR="00107C37" w:rsidRPr="00061A09">
        <w:rPr>
          <w:rFonts w:asciiTheme="minorHAnsi" w:hAnsiTheme="minorHAnsi" w:cstheme="minorHAnsi"/>
          <w:sz w:val="22"/>
          <w:szCs w:val="22"/>
        </w:rPr>
        <w:t>Saken behandles i HOAT – førstegangsbehandling.</w:t>
      </w:r>
    </w:p>
    <w:p w14:paraId="0E9797BD" w14:textId="3107C724" w:rsidR="00107C3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032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FC3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07C37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107C37" w:rsidRPr="00061A09">
        <w:rPr>
          <w:rFonts w:asciiTheme="minorHAnsi" w:hAnsiTheme="minorHAnsi" w:cstheme="minorHAnsi"/>
          <w:sz w:val="22"/>
          <w:szCs w:val="22"/>
        </w:rPr>
        <w:tab/>
        <w:t>Høring og offentlig ettersyn utføres.</w:t>
      </w:r>
    </w:p>
    <w:p w14:paraId="4B2F70D1" w14:textId="71CC3073" w:rsidR="00B85FAC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347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FC3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73FC3" w:rsidRPr="00061A09">
        <w:rPr>
          <w:rFonts w:asciiTheme="minorHAnsi" w:hAnsiTheme="minorHAnsi" w:cstheme="minorHAnsi"/>
          <w:sz w:val="22"/>
          <w:szCs w:val="22"/>
        </w:rPr>
        <w:tab/>
        <w:t xml:space="preserve">Merknadsbehandling. </w:t>
      </w:r>
    </w:p>
    <w:p w14:paraId="5E6EB33F" w14:textId="6B097D7C" w:rsidR="00861F2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4647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F27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61F27" w:rsidRPr="00061A09">
        <w:rPr>
          <w:rFonts w:asciiTheme="minorHAnsi" w:hAnsiTheme="minorHAnsi" w:cstheme="minorHAnsi"/>
          <w:sz w:val="22"/>
          <w:szCs w:val="22"/>
        </w:rPr>
        <w:tab/>
        <w:t>Planforslaget oppdateres ifølge merknadene fra høringsperioden.</w:t>
      </w:r>
    </w:p>
    <w:p w14:paraId="228A7E19" w14:textId="2B579C45" w:rsidR="00861F2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2201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061A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  <w:t>Ev</w:t>
      </w:r>
      <w:r w:rsidR="00A73FC3" w:rsidRPr="00061A09">
        <w:rPr>
          <w:rFonts w:asciiTheme="minorHAnsi" w:hAnsiTheme="minorHAnsi" w:cstheme="minorHAnsi"/>
          <w:sz w:val="22"/>
          <w:szCs w:val="22"/>
        </w:rPr>
        <w:t>t</w:t>
      </w:r>
      <w:r w:rsidR="00E76DA7" w:rsidRPr="00061A09">
        <w:rPr>
          <w:rFonts w:asciiTheme="minorHAnsi" w:hAnsiTheme="minorHAnsi" w:cstheme="minorHAnsi"/>
          <w:sz w:val="22"/>
          <w:szCs w:val="22"/>
        </w:rPr>
        <w:t>. nytt offentlig ettersyn eller begrenset høring utført.</w:t>
      </w:r>
    </w:p>
    <w:p w14:paraId="4253073D" w14:textId="3F9F9C95" w:rsidR="00E76DA7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259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061A09">
        <w:rPr>
          <w:rFonts w:asciiTheme="minorHAnsi" w:hAnsiTheme="minorHAnsi" w:cstheme="minorHAnsi"/>
          <w:sz w:val="22"/>
          <w:szCs w:val="22"/>
        </w:rPr>
        <w:tab/>
        <w:t xml:space="preserve">Merknadsmøte </w:t>
      </w:r>
      <w:r w:rsidR="00E76DA7" w:rsidRPr="00061A09">
        <w:rPr>
          <w:rFonts w:asciiTheme="minorHAnsi" w:hAnsiTheme="minorHAnsi" w:cstheme="minorHAnsi"/>
          <w:sz w:val="22"/>
          <w:szCs w:val="22"/>
          <w:u w:val="single"/>
        </w:rPr>
        <w:t>bør</w:t>
      </w:r>
      <w:r w:rsidR="00E76DA7" w:rsidRPr="00061A09">
        <w:rPr>
          <w:rFonts w:asciiTheme="minorHAnsi" w:hAnsiTheme="minorHAnsi" w:cstheme="minorHAnsi"/>
          <w:sz w:val="22"/>
          <w:szCs w:val="22"/>
        </w:rPr>
        <w:t xml:space="preserve"> være avholdt før innsending til 2. gangs behandling.</w:t>
      </w:r>
    </w:p>
    <w:p w14:paraId="3D73B510" w14:textId="72D0FABA" w:rsidR="00AC2CFA" w:rsidRPr="00061A0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048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061A09">
        <w:rPr>
          <w:rFonts w:asciiTheme="minorHAnsi" w:hAnsiTheme="minorHAnsi" w:cstheme="minorHAnsi"/>
          <w:sz w:val="22"/>
          <w:szCs w:val="22"/>
        </w:rPr>
        <w:tab/>
        <w:t>Sluttbehandles i HOAT og KST.</w:t>
      </w:r>
    </w:p>
    <w:p w14:paraId="562FA376" w14:textId="1E091E43" w:rsidR="00AC2CFA" w:rsidRPr="00A96EDC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2615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DC" w:rsidRPr="00061A0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061A09">
        <w:rPr>
          <w:rFonts w:asciiTheme="minorHAnsi" w:hAnsiTheme="minorHAnsi" w:cstheme="minorHAnsi"/>
          <w:sz w:val="22"/>
          <w:szCs w:val="22"/>
        </w:rPr>
        <w:t xml:space="preserve"> </w:t>
      </w:r>
      <w:r w:rsidR="00AC2CFA" w:rsidRPr="00061A09">
        <w:rPr>
          <w:rFonts w:asciiTheme="minorHAnsi" w:hAnsiTheme="minorHAnsi" w:cstheme="minorHAnsi"/>
          <w:sz w:val="22"/>
          <w:szCs w:val="22"/>
        </w:rPr>
        <w:tab/>
        <w:t>Planen kunngjøres.</w:t>
      </w:r>
    </w:p>
    <w:p w14:paraId="06499717" w14:textId="14D9863E" w:rsidR="00E76DA7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773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656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Behandling etter </w:t>
      </w:r>
      <w:r w:rsidR="00092B95">
        <w:rPr>
          <w:rFonts w:asciiTheme="minorHAnsi" w:hAnsiTheme="minorHAnsi" w:cstheme="minorHAnsi"/>
          <w:sz w:val="22"/>
          <w:szCs w:val="22"/>
        </w:rPr>
        <w:t>P</w:t>
      </w:r>
      <w:r w:rsidR="00092B95" w:rsidRPr="001826F0">
        <w:rPr>
          <w:rFonts w:asciiTheme="minorHAnsi" w:hAnsiTheme="minorHAnsi" w:cstheme="minorHAnsi"/>
          <w:sz w:val="22"/>
          <w:szCs w:val="22"/>
        </w:rPr>
        <w:t>BL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§12-12</w:t>
      </w:r>
      <w:r w:rsidR="00C8310E">
        <w:rPr>
          <w:rFonts w:asciiTheme="minorHAnsi" w:hAnsiTheme="minorHAnsi" w:cstheme="minorHAnsi"/>
          <w:sz w:val="22"/>
          <w:szCs w:val="22"/>
        </w:rPr>
        <w:t>,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</w:t>
      </w:r>
      <w:r w:rsidR="00C8310E">
        <w:rPr>
          <w:rFonts w:asciiTheme="minorHAnsi" w:hAnsiTheme="minorHAnsi" w:cstheme="minorHAnsi"/>
          <w:sz w:val="22"/>
          <w:szCs w:val="22"/>
        </w:rPr>
        <w:t>andre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ledd (mindre reguleringsplaner) dersom planforslaget er i samsvar med overordnede planer. </w:t>
      </w:r>
    </w:p>
    <w:p w14:paraId="4EC95809" w14:textId="77777777" w:rsidR="006E2FEA" w:rsidRPr="001826F0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6BE152" w14:textId="2E89D1B6" w:rsidR="00E76DA7" w:rsidRPr="001826F0" w:rsidRDefault="00E76DA7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6" w:name="_Toc84503669"/>
      <w:r w:rsidRPr="001826F0">
        <w:rPr>
          <w:rFonts w:asciiTheme="minorHAnsi" w:hAnsiTheme="minorHAnsi" w:cstheme="minorHAnsi"/>
        </w:rPr>
        <w:t>Planprogram</w:t>
      </w:r>
      <w:bookmarkEnd w:id="6"/>
    </w:p>
    <w:p w14:paraId="3FAFCEB8" w14:textId="37F339A5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8902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Fagetatens mal skal benyttes.</w:t>
      </w:r>
    </w:p>
    <w:p w14:paraId="569A5111" w14:textId="0185B952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9764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Språket skal være enkelt, godt og lettfattelig.</w:t>
      </w:r>
    </w:p>
    <w:p w14:paraId="7924EC6A" w14:textId="2E16EAD4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9061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Skal være kontrollert i</w:t>
      </w:r>
      <w:r w:rsidR="00AC2CFA">
        <w:rPr>
          <w:rFonts w:asciiTheme="minorHAnsi" w:hAnsiTheme="minorHAnsi" w:cstheme="minorHAnsi"/>
          <w:sz w:val="22"/>
          <w:szCs w:val="22"/>
        </w:rPr>
        <w:t>h</w:t>
      </w:r>
      <w:r w:rsidR="00E76DA7" w:rsidRPr="001826F0">
        <w:rPr>
          <w:rFonts w:asciiTheme="minorHAnsi" w:hAnsiTheme="minorHAnsi" w:cstheme="minorHAnsi"/>
          <w:sz w:val="22"/>
          <w:szCs w:val="22"/>
        </w:rPr>
        <w:t>t. rettskrivning</w:t>
      </w:r>
      <w:r w:rsidR="00405435">
        <w:rPr>
          <w:rFonts w:asciiTheme="minorHAnsi" w:hAnsiTheme="minorHAnsi" w:cstheme="minorHAnsi"/>
          <w:sz w:val="22"/>
          <w:szCs w:val="22"/>
        </w:rPr>
        <w:t>.</w:t>
      </w:r>
    </w:p>
    <w:p w14:paraId="188E8649" w14:textId="33A07561" w:rsidR="00E76DA7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87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 forsiden</w:t>
      </w:r>
      <w:r w:rsidR="00405435">
        <w:rPr>
          <w:rFonts w:asciiTheme="minorHAnsi" w:hAnsiTheme="minorHAnsi" w:cstheme="minorHAnsi"/>
          <w:sz w:val="22"/>
          <w:szCs w:val="22"/>
        </w:rPr>
        <w:t>.</w:t>
      </w:r>
    </w:p>
    <w:p w14:paraId="319A725B" w14:textId="77777777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8EA6C88" w14:textId="45C1600B" w:rsidR="00AC2CFA" w:rsidRPr="001826F0" w:rsidRDefault="00AC2CF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7" w:name="_Toc84503670"/>
      <w:r w:rsidRPr="001826F0">
        <w:rPr>
          <w:rFonts w:asciiTheme="minorHAnsi" w:hAnsiTheme="minorHAnsi" w:cstheme="minorHAnsi"/>
        </w:rPr>
        <w:lastRenderedPageBreak/>
        <w:t>Planbeskrivelse</w:t>
      </w:r>
      <w:bookmarkEnd w:id="7"/>
    </w:p>
    <w:p w14:paraId="245261BE" w14:textId="78DC1B58" w:rsidR="00AC2CFA" w:rsidRPr="00B76B8A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295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61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B76B8A">
        <w:rPr>
          <w:rFonts w:asciiTheme="minorHAnsi" w:hAnsiTheme="minorHAnsi" w:cstheme="minorHAnsi"/>
          <w:sz w:val="22"/>
          <w:szCs w:val="22"/>
        </w:rPr>
        <w:tab/>
      </w:r>
      <w:r w:rsidR="00B76B8A" w:rsidRPr="00B76B8A">
        <w:rPr>
          <w:rFonts w:asciiTheme="minorHAnsi" w:hAnsiTheme="minorHAnsi" w:cstheme="minorHAnsi"/>
          <w:sz w:val="22"/>
          <w:szCs w:val="22"/>
        </w:rPr>
        <w:t xml:space="preserve">Kommunens </w:t>
      </w:r>
      <w:r w:rsidR="00AC2CFA" w:rsidRPr="00B76B8A">
        <w:rPr>
          <w:rFonts w:asciiTheme="minorHAnsi" w:hAnsiTheme="minorHAnsi" w:cstheme="minorHAnsi"/>
          <w:sz w:val="22"/>
          <w:szCs w:val="22"/>
        </w:rPr>
        <w:t>mal skal benyttes.</w:t>
      </w:r>
    </w:p>
    <w:p w14:paraId="077C82AE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781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Språket skal være enkelt, godt og lettfattelig.</w:t>
      </w:r>
    </w:p>
    <w:p w14:paraId="4EADF9B8" w14:textId="2F1205C4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17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Skal være kontrollert </w:t>
      </w:r>
      <w:r w:rsidR="0087655B">
        <w:rPr>
          <w:rFonts w:asciiTheme="minorHAnsi" w:hAnsiTheme="minorHAnsi" w:cstheme="minorHAnsi"/>
          <w:sz w:val="22"/>
          <w:szCs w:val="22"/>
        </w:rPr>
        <w:t>iht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. rettskrivning. </w:t>
      </w:r>
    </w:p>
    <w:p w14:paraId="0351DDA4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501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Skriv kort, helst ikke over 50 sider (ekskl. vedlegg).</w:t>
      </w:r>
    </w:p>
    <w:p w14:paraId="76B08F3A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1556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 forsiden.</w:t>
      </w:r>
    </w:p>
    <w:p w14:paraId="6E739C2E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0408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Foto og illustrasjoner skal ha utskriftskvalitet i A4-format.</w:t>
      </w:r>
    </w:p>
    <w:p w14:paraId="643B8812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3355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Forhold i plankartet og spesielle forhold i bestemmelsene bør framgå av planbeskrivelsen.</w:t>
      </w:r>
    </w:p>
    <w:p w14:paraId="5AE00204" w14:textId="4A4018BC" w:rsidR="00AC2CF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286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Planbeskrivelsen skal inneholde en kort oppsummering eller de viktigste funn/konklusjoner som fremgår av tilleggs rapporter.</w:t>
      </w:r>
    </w:p>
    <w:p w14:paraId="5EBA275F" w14:textId="4FAB6684" w:rsidR="00AC2CFA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8722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Avvik fra gjeldene bestemmelser fra kommuneplan/kommun</w:t>
      </w:r>
      <w:r w:rsidR="00B76B8A">
        <w:rPr>
          <w:rFonts w:asciiTheme="minorHAnsi" w:hAnsiTheme="minorHAnsi" w:cstheme="minorHAnsi"/>
          <w:sz w:val="22"/>
          <w:szCs w:val="22"/>
        </w:rPr>
        <w:t>e</w:t>
      </w:r>
      <w:r w:rsidR="00AC2CFA" w:rsidRPr="001826F0">
        <w:rPr>
          <w:rFonts w:asciiTheme="minorHAnsi" w:hAnsiTheme="minorHAnsi" w:cstheme="minorHAnsi"/>
          <w:sz w:val="22"/>
          <w:szCs w:val="22"/>
        </w:rPr>
        <w:t>delplan/områderegulering skal beskrives særskilt og begrunnes.</w:t>
      </w:r>
    </w:p>
    <w:p w14:paraId="0E822BEA" w14:textId="77777777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FBE6C53" w14:textId="2ECA24F4" w:rsidR="006E2FEA" w:rsidRPr="001826F0" w:rsidRDefault="006E2FE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8" w:name="_Toc84503671"/>
      <w:r>
        <w:rPr>
          <w:rFonts w:asciiTheme="minorHAnsi" w:hAnsiTheme="minorHAnsi" w:cstheme="minorHAnsi"/>
        </w:rPr>
        <w:t>Plan</w:t>
      </w:r>
      <w:r w:rsidRPr="001826F0">
        <w:rPr>
          <w:rFonts w:asciiTheme="minorHAnsi" w:hAnsiTheme="minorHAnsi" w:cstheme="minorHAnsi"/>
        </w:rPr>
        <w:t>bestemmelser</w:t>
      </w:r>
      <w:bookmarkEnd w:id="8"/>
    </w:p>
    <w:p w14:paraId="374E8132" w14:textId="01F1D7B9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88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Kommunens </w:t>
      </w:r>
      <w:r w:rsidR="006E2FEA" w:rsidRPr="00B76B8A">
        <w:rPr>
          <w:rFonts w:asciiTheme="minorHAnsi" w:hAnsiTheme="minorHAnsi" w:cstheme="minorHAnsi"/>
          <w:sz w:val="22"/>
          <w:szCs w:val="22"/>
        </w:rPr>
        <w:t>mal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skal benyttes.</w:t>
      </w:r>
    </w:p>
    <w:p w14:paraId="59BF3B39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6769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påføres.</w:t>
      </w:r>
    </w:p>
    <w:p w14:paraId="184FCE4E" w14:textId="61740159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468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være kontrollert </w:t>
      </w:r>
      <w:r w:rsidR="0087655B">
        <w:rPr>
          <w:rFonts w:asciiTheme="minorHAnsi" w:hAnsiTheme="minorHAnsi" w:cstheme="minorHAnsi"/>
          <w:sz w:val="22"/>
          <w:szCs w:val="22"/>
        </w:rPr>
        <w:t>iht</w:t>
      </w:r>
      <w:r w:rsidR="006E2FEA" w:rsidRPr="001826F0">
        <w:rPr>
          <w:rFonts w:asciiTheme="minorHAnsi" w:hAnsiTheme="minorHAnsi" w:cstheme="minorHAnsi"/>
          <w:sz w:val="22"/>
          <w:szCs w:val="22"/>
        </w:rPr>
        <w:t>. rettskrivning.</w:t>
      </w:r>
    </w:p>
    <w:p w14:paraId="48AA3C95" w14:textId="4BA983FB" w:rsidR="006E2FE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820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være i samsvar med </w:t>
      </w:r>
      <w:r w:rsidR="006E2FEA">
        <w:rPr>
          <w:rFonts w:asciiTheme="minorHAnsi" w:hAnsiTheme="minorHAnsi" w:cstheme="minorHAnsi"/>
          <w:sz w:val="22"/>
          <w:szCs w:val="22"/>
        </w:rPr>
        <w:t>P</w:t>
      </w:r>
      <w:r w:rsidR="0087655B">
        <w:rPr>
          <w:rFonts w:asciiTheme="minorHAnsi" w:hAnsiTheme="minorHAnsi" w:cstheme="minorHAnsi"/>
          <w:sz w:val="22"/>
          <w:szCs w:val="22"/>
        </w:rPr>
        <w:t>BL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§ 12-7, jf. ramme med uttømmende oppregning av hvilke forhold det kan fastsettes bestemmelser for. </w:t>
      </w:r>
    </w:p>
    <w:p w14:paraId="45E30D73" w14:textId="77777777" w:rsidR="006E2FE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5537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Hver bestemmelse må gjennomgås kritisk slik at det ikke etableres restriksjoner som ikke har hjemmel og et saklig begrunnet behov.</w:t>
      </w:r>
    </w:p>
    <w:p w14:paraId="3287CF24" w14:textId="77777777" w:rsidR="006E2FE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4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I mange tilfeller må bestemmelsene nyttes for å sikre rettsvirkningen for påskrifter, symboler, linjer, bygninger m.m.</w:t>
      </w:r>
    </w:p>
    <w:p w14:paraId="1F22742B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3106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Krav/grenseverdier skal være entydige/absolutte og ikke for mye skjønnsbaserte.</w:t>
      </w:r>
    </w:p>
    <w:p w14:paraId="07CF522B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151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Unngå for mye informasjon og forklaringer.</w:t>
      </w:r>
    </w:p>
    <w:p w14:paraId="378FE61B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121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Unngå for mye gjengivelse av lov og forskrift.</w:t>
      </w:r>
    </w:p>
    <w:p w14:paraId="267B7346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1330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ha et juridisk språk og oppbygning, klart og entydig.</w:t>
      </w:r>
    </w:p>
    <w:p w14:paraId="109DD6C2" w14:textId="77777777" w:rsidR="006E2FE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7554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Kan ha både juridiske og retningsgivende vedlegg eller illustrasjoner. Dette må da klart fremkomme i bestemmelsene.</w:t>
      </w:r>
    </w:p>
    <w:p w14:paraId="12449CD5" w14:textId="7419365A" w:rsidR="006E2FE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01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Ved bruk av rekkefølgebestemmelser må det være en forutsetning at de </w:t>
      </w:r>
      <w:r w:rsidR="006E2FEA" w:rsidRPr="00B76B8A">
        <w:rPr>
          <w:rFonts w:asciiTheme="minorHAnsi" w:hAnsiTheme="minorHAnsi" w:cstheme="minorHAnsi"/>
          <w:sz w:val="22"/>
          <w:szCs w:val="22"/>
        </w:rPr>
        <w:t xml:space="preserve">forhold </w:t>
      </w:r>
      <w:r w:rsidR="006E2FEA" w:rsidRPr="001826F0">
        <w:rPr>
          <w:rFonts w:asciiTheme="minorHAnsi" w:hAnsiTheme="minorHAnsi" w:cstheme="minorHAnsi"/>
          <w:sz w:val="22"/>
          <w:szCs w:val="22"/>
        </w:rPr>
        <w:t>som begrunner utsettelse av planens gjennomføring, faktisk og rettslig kan og vil bli gjennomført innen rimelig tid, jf.10-årsfristen for ekspropriasjon.</w:t>
      </w:r>
    </w:p>
    <w:p w14:paraId="6D414E60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097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Det skal ikke tas inn lovbestemte krav (krav som dekkes av TEK tas ikke med).</w:t>
      </w:r>
    </w:p>
    <w:p w14:paraId="7D689F26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357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Skrives i </w:t>
      </w:r>
      <w:r w:rsidR="006E2FEA" w:rsidRPr="001826F0">
        <w:rPr>
          <w:rFonts w:asciiTheme="minorHAnsi" w:hAnsiTheme="minorHAnsi" w:cstheme="minorHAnsi"/>
          <w:sz w:val="22"/>
          <w:szCs w:val="22"/>
          <w:u w:val="single"/>
        </w:rPr>
        <w:t>skal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form.</w:t>
      </w:r>
    </w:p>
    <w:p w14:paraId="31AE72C3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378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angi hvem fellesområder er felles for.</w:t>
      </w:r>
    </w:p>
    <w:p w14:paraId="0C75635B" w14:textId="7FF8E0AF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693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Det kan ikke gis bestemmelser om rene økonomiske- og privatrettslige forhold.</w:t>
      </w:r>
    </w:p>
    <w:p w14:paraId="0E715C99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365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Bestemmelsene må innordne seg det som er fastsatt i plan- og bygningslovgivningen. </w:t>
      </w:r>
    </w:p>
    <w:p w14:paraId="2DFA1873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707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"Siste revisjonsdato" skal oppdateres hver gang det gjøres endringer i bestemmelsene.</w:t>
      </w:r>
    </w:p>
    <w:p w14:paraId="6E88B676" w14:textId="77777777" w:rsidR="006E2FE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0351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Plankart og bestemmelser er likeverdige og må stemme overens, herunder samme feltnavn, navn på hensynssoner m.m.</w:t>
      </w:r>
    </w:p>
    <w:p w14:paraId="0DCCC009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7906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Påse at nummereringen av paragrafene er riktig.</w:t>
      </w:r>
    </w:p>
    <w:p w14:paraId="779BA3D8" w14:textId="6CDB2492" w:rsidR="006E2FEA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670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Reguleringsbestemmelsene skal følge det som er fastsatt i gjeldende kommuneplan/kommun</w:t>
      </w:r>
      <w:r w:rsidR="00BD7A43">
        <w:rPr>
          <w:rFonts w:asciiTheme="minorHAnsi" w:hAnsiTheme="minorHAnsi" w:cstheme="minorHAnsi"/>
          <w:sz w:val="22"/>
          <w:szCs w:val="22"/>
        </w:rPr>
        <w:t>e</w:t>
      </w:r>
      <w:r w:rsidR="006E2FEA" w:rsidRPr="001826F0">
        <w:rPr>
          <w:rFonts w:asciiTheme="minorHAnsi" w:hAnsiTheme="minorHAnsi" w:cstheme="minorHAnsi"/>
          <w:sz w:val="22"/>
          <w:szCs w:val="22"/>
        </w:rPr>
        <w:t>delplan/områderegulering for planområde.</w:t>
      </w:r>
    </w:p>
    <w:p w14:paraId="745DF0B1" w14:textId="77777777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D3794B" w14:textId="3AC535E5" w:rsidR="00AC2CFA" w:rsidRPr="001826F0" w:rsidRDefault="00AC2CF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9" w:name="_Toc84503672"/>
      <w:r w:rsidRPr="001826F0">
        <w:rPr>
          <w:rFonts w:asciiTheme="minorHAnsi" w:hAnsiTheme="minorHAnsi" w:cstheme="minorHAnsi"/>
        </w:rPr>
        <w:t>Plankartet</w:t>
      </w:r>
      <w:bookmarkEnd w:id="9"/>
    </w:p>
    <w:p w14:paraId="72E1039E" w14:textId="77777777" w:rsidR="00AC2CFA" w:rsidRPr="0087655B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3717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</w:r>
      <w:r w:rsidR="00AC2CFA" w:rsidRPr="0087655B">
        <w:rPr>
          <w:rFonts w:asciiTheme="minorHAnsi" w:hAnsiTheme="minorHAnsi" w:cstheme="minorHAnsi"/>
          <w:sz w:val="22"/>
          <w:szCs w:val="22"/>
        </w:rPr>
        <w:t>Det juridiske plankartet skal kun fremstilles med de arealformål, hensynssoner, tekster, linje- og punktsymboler som gir rettsvirkning og ingenting utover dette. All tekst som inngår i plankartet og er gjenstand for vedtak skal skrives med svart. Alle Illustrasjoner skal fremkomme som vedlegg til den formelle planen, som illustrasjonsplan, snitt m.m.</w:t>
      </w:r>
    </w:p>
    <w:p w14:paraId="3D54BF48" w14:textId="77777777" w:rsidR="00AC2CF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501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Arealformål og hensynssoner (farger, betegnelser, skravur og SOSI-koder) skal være i samsvar med </w:t>
      </w:r>
      <w:hyperlink r:id="rId12" w:history="1">
        <w:r w:rsidR="00AC2CFA" w:rsidRPr="00B76B8A">
          <w:t>NPAD</w:t>
        </w:r>
      </w:hyperlink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773B02CC" w14:textId="0DD8639C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74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Juridiske tekster, linjer- og punktsymboler skal være i samsvar med </w:t>
      </w:r>
      <w:hyperlink r:id="rId13" w:history="1">
        <w:r w:rsidR="00AC2CFA" w:rsidRPr="001826F0">
          <w:rPr>
            <w:rStyle w:val="Hyperkobling"/>
            <w:rFonts w:asciiTheme="minorHAnsi" w:hAnsiTheme="minorHAnsi" w:cstheme="minorHAnsi"/>
            <w:sz w:val="22"/>
            <w:szCs w:val="22"/>
          </w:rPr>
          <w:t>NPAD</w:t>
        </w:r>
      </w:hyperlink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2DE73D8D" w14:textId="35589BFE" w:rsidR="00AC2CF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8476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>
        <w:rPr>
          <w:rFonts w:asciiTheme="minorHAnsi" w:hAnsiTheme="minorHAnsi" w:cstheme="minorHAnsi"/>
          <w:sz w:val="22"/>
          <w:szCs w:val="22"/>
        </w:rPr>
        <w:tab/>
      </w:r>
      <w:r w:rsidR="00AC2CFA" w:rsidRPr="001826F0">
        <w:rPr>
          <w:rFonts w:asciiTheme="minorHAnsi" w:hAnsiTheme="minorHAnsi" w:cstheme="minorHAnsi"/>
          <w:sz w:val="22"/>
          <w:szCs w:val="22"/>
        </w:rPr>
        <w:t>Feltkoder (</w:t>
      </w:r>
      <w:hyperlink r:id="rId14" w:history="1">
        <w:r w:rsidR="00AC2CFA" w:rsidRPr="00B76B8A">
          <w:t>KMD feltkoder</w:t>
        </w:r>
      </w:hyperlink>
      <w:r w:rsidR="00AC2CFA" w:rsidRPr="001826F0">
        <w:rPr>
          <w:rFonts w:asciiTheme="minorHAnsi" w:hAnsiTheme="minorHAnsi" w:cstheme="minorHAnsi"/>
          <w:sz w:val="22"/>
          <w:szCs w:val="22"/>
        </w:rPr>
        <w:t xml:space="preserve">) skal påføres der det er nødvendig for forståelse av planen, som referanse mellom bestemmelser og plankart. Det er ikke nødvendig å nummerere de enkelte delfeltene dersom det ikke er knyttet forskjellige bestemmelser til disse, eller dersom det bare er ett formål. </w:t>
      </w:r>
      <w:r w:rsidR="00AA7763">
        <w:rPr>
          <w:rFonts w:asciiTheme="minorHAnsi" w:hAnsiTheme="minorHAnsi" w:cstheme="minorHAnsi"/>
          <w:sz w:val="22"/>
          <w:szCs w:val="22"/>
        </w:rPr>
        <w:t>P</w:t>
      </w:r>
      <w:r w:rsidR="00AC2CFA" w:rsidRPr="001826F0">
        <w:rPr>
          <w:rFonts w:asciiTheme="minorHAnsi" w:hAnsiTheme="minorHAnsi" w:cstheme="minorHAnsi"/>
          <w:sz w:val="22"/>
          <w:szCs w:val="22"/>
        </w:rPr>
        <w:t>lankartet gjennom planbestemmelsene skal fastsette eierform</w:t>
      </w:r>
      <w:r w:rsidR="00AA7763">
        <w:rPr>
          <w:rFonts w:asciiTheme="minorHAnsi" w:hAnsiTheme="minorHAnsi" w:cstheme="minorHAnsi"/>
          <w:sz w:val="22"/>
          <w:szCs w:val="22"/>
        </w:rPr>
        <w:t xml:space="preserve"> og </w:t>
      </w:r>
      <w:r w:rsidR="00AC2CFA" w:rsidRPr="001826F0">
        <w:rPr>
          <w:rFonts w:asciiTheme="minorHAnsi" w:hAnsiTheme="minorHAnsi" w:cstheme="minorHAnsi"/>
          <w:sz w:val="22"/>
          <w:szCs w:val="22"/>
        </w:rPr>
        <w:t>feltkode benyttes i tillegg til prefiks for eierform</w:t>
      </w:r>
      <w:r w:rsidR="0087655B">
        <w:rPr>
          <w:rFonts w:asciiTheme="minorHAnsi" w:hAnsiTheme="minorHAnsi" w:cstheme="minorHAnsi"/>
          <w:sz w:val="22"/>
          <w:szCs w:val="22"/>
        </w:rPr>
        <w:t xml:space="preserve"> (</w:t>
      </w:r>
      <w:r w:rsidR="0087655B" w:rsidRPr="00B76B8A">
        <w:rPr>
          <w:rFonts w:asciiTheme="minorHAnsi" w:hAnsiTheme="minorHAnsi" w:cstheme="minorHAnsi"/>
          <w:sz w:val="22"/>
          <w:szCs w:val="22"/>
        </w:rPr>
        <w:t>o_ eller f_</w:t>
      </w:r>
      <w:r w:rsidR="0087655B">
        <w:rPr>
          <w:rFonts w:asciiTheme="minorHAnsi" w:hAnsiTheme="minorHAnsi" w:cstheme="minorHAnsi"/>
          <w:sz w:val="22"/>
          <w:szCs w:val="22"/>
        </w:rPr>
        <w:t>)</w:t>
      </w:r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1B31245D" w14:textId="77777777" w:rsidR="00AC2CFA" w:rsidRPr="001826F0" w:rsidRDefault="00F81E0B" w:rsidP="00B76B8A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13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B76B8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Alle byggeområdene skal påføres grad av utnytting og høydebegrensninger (</w:t>
      </w:r>
      <w:r w:rsidR="00AC2CFA" w:rsidRPr="00B76B8A">
        <w:rPr>
          <w:rFonts w:asciiTheme="minorHAnsi" w:hAnsiTheme="minorHAnsi" w:cstheme="minorHAnsi"/>
          <w:sz w:val="22"/>
          <w:szCs w:val="22"/>
        </w:rPr>
        <w:t>ikke areal</w:t>
      </w:r>
      <w:r w:rsidR="00AC2CFA" w:rsidRPr="001826F0">
        <w:rPr>
          <w:rFonts w:asciiTheme="minorHAnsi" w:hAnsiTheme="minorHAnsi" w:cstheme="minorHAnsi"/>
          <w:sz w:val="22"/>
          <w:szCs w:val="22"/>
        </w:rPr>
        <w:t>, ikke gjenstand for vedtak). Gjelder ikke for eksisterende byggeområder (kulturminner) som skal bevares.</w:t>
      </w:r>
    </w:p>
    <w:p w14:paraId="474CCAF8" w14:textId="6C997DAC" w:rsidR="00AC2CFA" w:rsidRPr="00002EF5" w:rsidRDefault="00F81E0B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6119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</w:r>
      <w:r w:rsidR="00AC2CFA" w:rsidRPr="00002EF5">
        <w:rPr>
          <w:rFonts w:asciiTheme="minorHAnsi" w:hAnsiTheme="minorHAnsi" w:cstheme="minorHAnsi"/>
          <w:sz w:val="22"/>
          <w:szCs w:val="22"/>
        </w:rPr>
        <w:t xml:space="preserve">Alle byggeområder skal ha byggegrenser for å fremstille begrensninger og muligheter når det gjelder avstand til vei, jernbane, kulturminner, naboeiendommer etc. for plassering av fremtidige tiltak etter </w:t>
      </w:r>
      <w:r w:rsidR="002C19AB" w:rsidRPr="00002EF5">
        <w:rPr>
          <w:rFonts w:asciiTheme="minorHAnsi" w:hAnsiTheme="minorHAnsi" w:cstheme="minorHAnsi"/>
          <w:sz w:val="22"/>
          <w:szCs w:val="22"/>
        </w:rPr>
        <w:t>PBL</w:t>
      </w:r>
      <w:r w:rsidR="00AC2CFA" w:rsidRPr="00002EF5">
        <w:rPr>
          <w:rFonts w:asciiTheme="minorHAnsi" w:hAnsiTheme="minorHAnsi" w:cstheme="minorHAnsi"/>
          <w:sz w:val="22"/>
          <w:szCs w:val="22"/>
        </w:rPr>
        <w:t xml:space="preserve">. Også der byggegrenser følger andre juridiske linjer (inkl. formålsgrenser), skal disse fremstilles digitalt og inngå i plandataleveransen, men siden slike </w:t>
      </w:r>
      <w:r w:rsidR="00AC2CFA" w:rsidRPr="00002EF5">
        <w:rPr>
          <w:rFonts w:asciiTheme="minorHAnsi" w:hAnsiTheme="minorHAnsi" w:cstheme="minorHAnsi"/>
          <w:sz w:val="22"/>
          <w:szCs w:val="22"/>
        </w:rPr>
        <w:lastRenderedPageBreak/>
        <w:t>byggegrenser da ikke blir synlige i plankartet skal bestemmelsene omtale disse spesielt (da linjene her overlapper).</w:t>
      </w:r>
      <w:r w:rsidR="00002EF5" w:rsidRPr="00002EF5">
        <w:rPr>
          <w:rFonts w:asciiTheme="minorHAnsi" w:hAnsiTheme="minorHAnsi" w:cstheme="minorHAnsi"/>
          <w:sz w:val="22"/>
          <w:szCs w:val="22"/>
        </w:rPr>
        <w:t xml:space="preserve"> Det kan i planbestemmelsene gis unntak fra byggegrense for konkrete tiltak (f.eks. garasje, </w:t>
      </w:r>
      <w:proofErr w:type="spellStart"/>
      <w:r w:rsidR="00002EF5" w:rsidRPr="00002EF5">
        <w:rPr>
          <w:rFonts w:asciiTheme="minorHAnsi" w:hAnsiTheme="minorHAnsi" w:cstheme="minorHAnsi"/>
          <w:sz w:val="22"/>
          <w:szCs w:val="22"/>
        </w:rPr>
        <w:t>utebod</w:t>
      </w:r>
      <w:proofErr w:type="spellEnd"/>
      <w:r w:rsidR="00002EF5" w:rsidRPr="00002EF5">
        <w:rPr>
          <w:rFonts w:asciiTheme="minorHAnsi" w:hAnsiTheme="minorHAnsi" w:cstheme="minorHAnsi"/>
          <w:sz w:val="22"/>
          <w:szCs w:val="22"/>
        </w:rPr>
        <w:t xml:space="preserve"> o.l.)</w:t>
      </w:r>
    </w:p>
    <w:p w14:paraId="681354FF" w14:textId="77777777" w:rsidR="00AC2CFA" w:rsidRPr="001826F0" w:rsidRDefault="00F81E0B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466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</w:r>
      <w:r w:rsidR="00AC2CFA" w:rsidRPr="00002EF5">
        <w:rPr>
          <w:rFonts w:asciiTheme="minorHAnsi" w:hAnsiTheme="minorHAnsi" w:cstheme="minorHAnsi"/>
          <w:sz w:val="22"/>
          <w:szCs w:val="22"/>
        </w:rPr>
        <w:t>Eierform skal påføres aktuelle formålsflater, men må være forankret i bestemmelsene. Påføres kun offentlig formål (prefiks o_ til feltnavnet) og fellesareal (prefiks f_ til feltnavnet). Bruk av prefiks skal vises i tegnforklaringen.</w:t>
      </w:r>
    </w:p>
    <w:p w14:paraId="48B0B0B9" w14:textId="77777777" w:rsidR="00AC2CFA" w:rsidRPr="001826F0" w:rsidRDefault="00F81E0B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8074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Ved fastsettelse av grad av utnytting skal en eller flere av følgende forkortelser (påføres plankartet) og begreper benyttes: %-BRA=@% (prosent bruksareal), %-BYA=@% (prosent bebygd areal), BRA=@ m² (bruksareal), BYA=@ m² (bebygd areal). Forkortelsen vises i tegnforklaringen.</w:t>
      </w:r>
    </w:p>
    <w:p w14:paraId="3D788D3D" w14:textId="20C99A41" w:rsidR="00AC2CFA" w:rsidRPr="005962FD" w:rsidRDefault="00F81E0B" w:rsidP="005962FD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851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5962F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Ved fastsettelse av juridiske høyder skal en eller flere av følgende forkortelser (påføres plankartet) og begreper benyttes: BH (byggehøyde), MH (mønehøyde), GH (gesimshøyde), PH (planeringshøyde). Forkortelsen vises i tegnforklaringen. </w:t>
      </w:r>
      <w:r w:rsidR="00AC2CFA" w:rsidRPr="005962FD">
        <w:rPr>
          <w:rFonts w:asciiTheme="minorHAnsi" w:hAnsiTheme="minorHAnsi" w:cstheme="minorHAnsi"/>
          <w:sz w:val="22"/>
          <w:szCs w:val="22"/>
        </w:rPr>
        <w:t xml:space="preserve">Høydetallet angis med </w:t>
      </w:r>
      <w:proofErr w:type="spellStart"/>
      <w:r w:rsidR="00AC2CFA" w:rsidRPr="005962FD">
        <w:rPr>
          <w:rFonts w:asciiTheme="minorHAnsi" w:hAnsiTheme="minorHAnsi" w:cstheme="minorHAnsi"/>
          <w:sz w:val="22"/>
          <w:szCs w:val="22"/>
        </w:rPr>
        <w:t>kotetall</w:t>
      </w:r>
      <w:proofErr w:type="spellEnd"/>
      <w:r w:rsidR="00AC2CFA" w:rsidRPr="005962FD">
        <w:rPr>
          <w:rFonts w:asciiTheme="minorHAnsi" w:hAnsiTheme="minorHAnsi" w:cstheme="minorHAnsi"/>
          <w:sz w:val="22"/>
          <w:szCs w:val="22"/>
        </w:rPr>
        <w:t xml:space="preserve"> </w:t>
      </w:r>
      <w:r w:rsidR="005962FD" w:rsidRPr="005962FD">
        <w:rPr>
          <w:rFonts w:asciiTheme="minorHAnsi" w:hAnsiTheme="minorHAnsi" w:cstheme="minorHAnsi"/>
          <w:sz w:val="22"/>
          <w:szCs w:val="22"/>
        </w:rPr>
        <w:t>eller gjennomsnitt planert terreng.</w:t>
      </w:r>
    </w:p>
    <w:p w14:paraId="54CF2371" w14:textId="2014B7EB" w:rsidR="00AC2CFA" w:rsidRPr="001826F0" w:rsidRDefault="00F81E0B" w:rsidP="005962FD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1697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5962F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Aktuelle måle- og avstandslinjer med påskrift skal benyttes for byggegrenser (fra senterlinje for ev. tilliggende veg), veibredder m.m. </w:t>
      </w:r>
    </w:p>
    <w:p w14:paraId="298F8E6D" w14:textId="77777777" w:rsidR="00AC2CFA" w:rsidRPr="001826F0" w:rsidRDefault="00F81E0B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489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Hensynssoner fra KPA kan videreføres i reguleringsplanen som hensynssoner eller innarbeides i arealformål og bestemmelser som ivaretar formålet med hensynssonen. Skal kun brukes i nødvendig utstrekning, interesser av vesentlig betydning for arealbruken. I de fleste tilfeller er det tilstrekkelig å benytte bestemmelser.</w:t>
      </w:r>
    </w:p>
    <w:p w14:paraId="0357C66A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50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Faresoner (ras, flom, høyspenningsanlegg m.m.) skal alltid vises med hensynssone.</w:t>
      </w:r>
    </w:p>
    <w:p w14:paraId="596389AD" w14:textId="77777777" w:rsidR="00AC2CFA" w:rsidRPr="001826F0" w:rsidRDefault="00F81E0B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741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Automatisk fredete kulturminner/vedtaksfredete kulturminner, med sikringssoner, skal alltid vises med hensynssone d).</w:t>
      </w:r>
    </w:p>
    <w:p w14:paraId="5AA5A263" w14:textId="77777777" w:rsidR="00AC2CFA" w:rsidRPr="005962FD" w:rsidRDefault="00F81E0B" w:rsidP="005962FD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717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5962F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5962FD">
        <w:rPr>
          <w:rFonts w:asciiTheme="minorHAnsi" w:hAnsiTheme="minorHAnsi" w:cstheme="minorHAnsi"/>
          <w:sz w:val="22"/>
          <w:szCs w:val="22"/>
        </w:rPr>
        <w:tab/>
        <w:t>Rundt verneverdige kulturminner (bygninger/anlegg) skal det alltid legges en tykk strek (SOSI-kode 1210). Ikke nødvendig med hensynssone. Dersom det også er viktig å sikre omgivelsene kulturminnet inngår i, skal både kulturminnet (1210) og omgivelsene inngå i hensynssone c).</w:t>
      </w:r>
    </w:p>
    <w:p w14:paraId="1F53A96D" w14:textId="77777777" w:rsidR="00AC2CFA" w:rsidRPr="000C2A44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6816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0C2A44">
        <w:rPr>
          <w:rFonts w:asciiTheme="minorHAnsi" w:hAnsiTheme="minorHAnsi" w:cstheme="minorHAnsi"/>
          <w:sz w:val="22"/>
          <w:szCs w:val="22"/>
        </w:rPr>
        <w:tab/>
        <w:t>For hensynssoner og kombinerte formål på små flater skal avstanden mellom linjene i skravuren/stripene reduseres til det halve.</w:t>
      </w:r>
    </w:p>
    <w:p w14:paraId="67977EEE" w14:textId="08BFB70B" w:rsidR="00AC2CFA" w:rsidRPr="001826F0" w:rsidRDefault="00F81E0B" w:rsidP="00002EF5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05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02EF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Eiendomsgrenser som forutsettes å måtte utgå som et resultat av reguleringen (formålsgrensen følger ikke eiendomsgrensen) symboliseres med --Z--Z--</w:t>
      </w:r>
      <w:r w:rsidR="008748EA">
        <w:rPr>
          <w:rFonts w:asciiTheme="minorHAnsi" w:hAnsiTheme="minorHAnsi" w:cstheme="minorHAnsi"/>
          <w:sz w:val="22"/>
          <w:szCs w:val="22"/>
        </w:rPr>
        <w:t>.</w:t>
      </w:r>
    </w:p>
    <w:p w14:paraId="39ED637A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6886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All tekst må være tydelig/lesbar (ISO-skrift) og ikke overlappe annen viktig informasjon.</w:t>
      </w:r>
    </w:p>
    <w:p w14:paraId="630E1230" w14:textId="64F3D9D8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638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Stedsnavn skal skrives iht. lov om stadnamn.</w:t>
      </w:r>
    </w:p>
    <w:p w14:paraId="2DDCB798" w14:textId="6B4093B7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4838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Målestokken skal være 1:1000</w:t>
      </w:r>
      <w:r w:rsidR="000C2A44">
        <w:rPr>
          <w:rFonts w:asciiTheme="minorHAnsi" w:hAnsiTheme="minorHAnsi" w:cstheme="minorHAnsi"/>
          <w:sz w:val="22"/>
          <w:szCs w:val="22"/>
        </w:rPr>
        <w:t>, 1:1500, 1:2000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, </w:t>
      </w:r>
      <w:r w:rsidR="00AC2CFA" w:rsidRPr="000C2A44">
        <w:rPr>
          <w:rFonts w:asciiTheme="minorHAnsi" w:hAnsiTheme="minorHAnsi" w:cstheme="minorHAnsi"/>
          <w:sz w:val="22"/>
          <w:szCs w:val="22"/>
        </w:rPr>
        <w:t>alt</w:t>
      </w:r>
      <w:r w:rsidR="00AC2CFA" w:rsidRPr="001826F0">
        <w:rPr>
          <w:rFonts w:asciiTheme="minorHAnsi" w:hAnsiTheme="minorHAnsi" w:cstheme="minorHAnsi"/>
          <w:sz w:val="22"/>
          <w:szCs w:val="22"/>
        </w:rPr>
        <w:t>. 1:500 der det er behov for stor detaljeringsgrad.</w:t>
      </w:r>
    </w:p>
    <w:p w14:paraId="077C1B3D" w14:textId="42571484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7126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Arealformålet Kjøreveg (2011) benyttes alltid dersom planen viser tilliggende arealformål for fortau/gang- og sykkelveg. Arealformålet Veg (2010) benyttes der det i planen forutsettes </w:t>
      </w:r>
      <w:r w:rsidR="00AC2CFA" w:rsidRPr="001826F0">
        <w:rPr>
          <w:rFonts w:asciiTheme="minorHAnsi" w:hAnsiTheme="minorHAnsi" w:cstheme="minorHAnsi"/>
          <w:sz w:val="22"/>
          <w:szCs w:val="22"/>
        </w:rPr>
        <w:lastRenderedPageBreak/>
        <w:t>blandet trafikk (gående og kjørende) eller der det i planen ikke tas stilling til om det skal etableres sideanlegg for gående/syklende.</w:t>
      </w:r>
    </w:p>
    <w:p w14:paraId="3F2D9E8B" w14:textId="70F1C564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178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Avkjørsler/veikryss; frisiktlinje stiples </w:t>
      </w:r>
      <w:r w:rsidR="00AC2CFA" w:rsidRPr="000C2A44">
        <w:rPr>
          <w:rFonts w:asciiTheme="minorHAnsi" w:hAnsiTheme="minorHAnsi" w:cstheme="minorHAnsi"/>
          <w:sz w:val="22"/>
          <w:szCs w:val="22"/>
        </w:rPr>
        <w:t>helt ut til midt i aktuell kjørebane</w:t>
      </w:r>
      <w:r w:rsidR="00AC2CFA" w:rsidRPr="001826F0">
        <w:rPr>
          <w:rFonts w:asciiTheme="minorHAnsi" w:hAnsiTheme="minorHAnsi" w:cstheme="minorHAnsi"/>
          <w:sz w:val="22"/>
          <w:szCs w:val="22"/>
        </w:rPr>
        <w:t>. Hensynssone frisikt skraveres frem til kant kjørebane. NB! Reduser avstanden mellom stripene. Frisiktkravet f.eks. 3x20 (30 km/t) eller 4x45 (50 km/t) påføres. Betegnelsen H140 påføres (ikke løpenr. da alle frisiktsoner har lik planbestemmelse</w:t>
      </w:r>
      <w:r w:rsidR="00AC2CFA" w:rsidRPr="000C2A44">
        <w:rPr>
          <w:rFonts w:asciiTheme="minorHAnsi" w:hAnsiTheme="minorHAnsi" w:cstheme="minorHAnsi"/>
          <w:sz w:val="22"/>
          <w:szCs w:val="22"/>
        </w:rPr>
        <w:t>). Ikke avkjørselspiler i regulerte avkj</w:t>
      </w:r>
      <w:r w:rsidR="000C2A44" w:rsidRPr="000C2A44">
        <w:rPr>
          <w:rFonts w:asciiTheme="minorHAnsi" w:hAnsiTheme="minorHAnsi" w:cstheme="minorHAnsi"/>
          <w:sz w:val="22"/>
          <w:szCs w:val="22"/>
        </w:rPr>
        <w:t>ørsel</w:t>
      </w:r>
      <w:r w:rsidR="00AC2CFA" w:rsidRPr="001826F0">
        <w:rPr>
          <w:rFonts w:asciiTheme="minorHAnsi" w:hAnsiTheme="minorHAnsi" w:cstheme="minorHAnsi"/>
          <w:sz w:val="22"/>
          <w:szCs w:val="22"/>
        </w:rPr>
        <w:t>.</w:t>
      </w:r>
      <w:r w:rsidR="000C2A44">
        <w:rPr>
          <w:rFonts w:asciiTheme="minorHAnsi" w:hAnsiTheme="minorHAnsi" w:cstheme="minorHAnsi"/>
          <w:sz w:val="22"/>
          <w:szCs w:val="22"/>
        </w:rPr>
        <w:t xml:space="preserve"> Frisiktsonen skal ikke tegnes utenfor planavgrensning.</w:t>
      </w:r>
    </w:p>
    <w:p w14:paraId="54281ADA" w14:textId="77777777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069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Avkjørsler med ÅDT &gt; 50 (mer enn ca. 10 boenheter) </w:t>
      </w:r>
      <w:r w:rsidR="00AC2CFA" w:rsidRPr="000C2A44">
        <w:rPr>
          <w:rFonts w:asciiTheme="minorHAnsi" w:hAnsiTheme="minorHAnsi" w:cstheme="minorHAnsi"/>
          <w:sz w:val="22"/>
          <w:szCs w:val="22"/>
        </w:rPr>
        <w:t>og</w:t>
      </w:r>
      <w:r w:rsidR="00AC2CFA" w:rsidRPr="001826F0">
        <w:rPr>
          <w:rFonts w:asciiTheme="minorHAnsi" w:hAnsiTheme="minorHAnsi" w:cstheme="minorHAnsi"/>
          <w:sz w:val="22"/>
          <w:szCs w:val="22"/>
        </w:rPr>
        <w:t xml:space="preserve"> ÅDT på primærvegen &gt; 2000 skal utformes som kryss.</w:t>
      </w:r>
    </w:p>
    <w:p w14:paraId="219B0DAA" w14:textId="77777777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1099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Gjennomgående fortau, med nedsenket kantstein i avkjørslene, skal nyttes i avkjørsler fra parkeringsplasser og avkjørsler med ÅDT &lt; 50. SOSI-kode 2800 skal nyttes.</w:t>
      </w:r>
    </w:p>
    <w:p w14:paraId="5467FEE2" w14:textId="521FAFBE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743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 xml:space="preserve">I utgangspunktet er det formålet på grunnen/vannoverflate som skal vises med formålsfarge i plankartet. Fremstilling av arealformål på andre vertikalnivå skal skje i egne kartutsnitt eller på egne delkart. De ulike vertikalnivåenes utstrekning ift. hverandre skal vises i en egen illustrasjon på plankartet, jf. NPAD. </w:t>
      </w:r>
    </w:p>
    <w:p w14:paraId="34AA12EC" w14:textId="77777777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396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Parkeringskjeller er en del av byggeområdet og vises normalt ikke på plankartet, men omtales i bestemmelsene. Dersom anlegget strekker seg utover formålsgrensen på grunnen (byggeområdet) må det vises med bestemmelsesgrense eller som eget vertikalnivå.</w:t>
      </w:r>
    </w:p>
    <w:p w14:paraId="7BA4B402" w14:textId="0ADDA73C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908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Egne plankartutsnitt skal påføres tekst, for eksempel "Utsnitt 1</w:t>
      </w:r>
      <w:r w:rsidR="000C2A44">
        <w:rPr>
          <w:rFonts w:asciiTheme="minorHAnsi" w:hAnsiTheme="minorHAnsi" w:cstheme="minorHAnsi"/>
          <w:sz w:val="22"/>
          <w:szCs w:val="22"/>
        </w:rPr>
        <w:t xml:space="preserve"> </w:t>
      </w:r>
      <w:r w:rsidR="00AC2CFA" w:rsidRPr="001826F0">
        <w:rPr>
          <w:rFonts w:asciiTheme="minorHAnsi" w:hAnsiTheme="minorHAnsi" w:cstheme="minorHAnsi"/>
          <w:sz w:val="22"/>
          <w:szCs w:val="22"/>
        </w:rPr>
        <w:t>- regulering under grunnen, vertikalnivå 1", samt målestokk og nordpil.</w:t>
      </w:r>
    </w:p>
    <w:p w14:paraId="789AAD7B" w14:textId="77777777" w:rsidR="00AC2CF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247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Dersom regulering i flere plan er delt på flere delkart, skal det på hvert delkart påføres tekst, for eksempel "Regulering under grunnen, vertikalnivå 1".</w:t>
      </w:r>
    </w:p>
    <w:p w14:paraId="60FE3228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7429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Plankart skal ikke ha tekst/linjer utenfor planavgrensningen.</w:t>
      </w:r>
    </w:p>
    <w:p w14:paraId="12D706B8" w14:textId="77777777" w:rsidR="00AC2CF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3071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Tegnerekkefølge for plankartets innhold (opplistet «fra øverst til nederst»):</w:t>
      </w:r>
    </w:p>
    <w:p w14:paraId="5E2980AE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Påskrifter </w:t>
      </w:r>
    </w:p>
    <w:p w14:paraId="793A8A1E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Juridiske linjer og punkt/symbol </w:t>
      </w:r>
    </w:p>
    <w:p w14:paraId="55D1AB37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Hensynssoner/bestemmelsesområder </w:t>
      </w:r>
    </w:p>
    <w:p w14:paraId="67A242CE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Basiskart </w:t>
      </w:r>
    </w:p>
    <w:p w14:paraId="635AD043" w14:textId="77777777" w:rsidR="00AC2CFA" w:rsidRPr="001826F0" w:rsidRDefault="00AC2CFA" w:rsidP="009D063D">
      <w:pPr>
        <w:numPr>
          <w:ilvl w:val="0"/>
          <w:numId w:val="23"/>
        </w:numPr>
        <w:spacing w:before="0" w:after="160" w:line="240" w:lineRule="auto"/>
        <w:rPr>
          <w:rFonts w:asciiTheme="minorHAnsi" w:hAnsiTheme="minorHAnsi" w:cstheme="minorHAnsi"/>
          <w:sz w:val="22"/>
          <w:szCs w:val="22"/>
        </w:rPr>
      </w:pPr>
      <w:r w:rsidRPr="001826F0">
        <w:rPr>
          <w:rFonts w:asciiTheme="minorHAnsi" w:hAnsiTheme="minorHAnsi" w:cstheme="minorHAnsi"/>
          <w:sz w:val="22"/>
          <w:szCs w:val="22"/>
        </w:rPr>
        <w:t xml:space="preserve">Arealformål </w:t>
      </w:r>
    </w:p>
    <w:p w14:paraId="100F8D12" w14:textId="5C23F227" w:rsidR="00AC2CFA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493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C2CFA" w:rsidRPr="001826F0">
        <w:rPr>
          <w:rFonts w:asciiTheme="minorHAnsi" w:hAnsiTheme="minorHAnsi" w:cstheme="minorHAnsi"/>
          <w:sz w:val="22"/>
          <w:szCs w:val="22"/>
        </w:rPr>
        <w:tab/>
        <w:t>Skal ha et godt kartografisk uttrykk.</w:t>
      </w:r>
    </w:p>
    <w:p w14:paraId="4222EA86" w14:textId="77777777" w:rsidR="00A96EDC" w:rsidRPr="00A96EDC" w:rsidRDefault="00A96EDC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48623F2" w14:textId="77777777" w:rsidR="006E2FEA" w:rsidRPr="001826F0" w:rsidRDefault="006E2FE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10" w:name="_Toc84503673"/>
      <w:r w:rsidRPr="006E2FEA">
        <w:rPr>
          <w:rFonts w:asciiTheme="minorHAnsi" w:hAnsiTheme="minorHAnsi" w:cstheme="minorHAnsi"/>
        </w:rPr>
        <w:t>Vedlegger</w:t>
      </w:r>
      <w:bookmarkEnd w:id="10"/>
    </w:p>
    <w:p w14:paraId="391DD4E7" w14:textId="77777777" w:rsidR="006E2FEA" w:rsidRPr="001826F0" w:rsidRDefault="006E2FEA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1" w:name="_Toc84503674"/>
      <w:r w:rsidRPr="001826F0">
        <w:rPr>
          <w:rFonts w:asciiTheme="minorHAnsi" w:hAnsiTheme="minorHAnsi" w:cstheme="minorHAnsi"/>
          <w:sz w:val="22"/>
          <w:szCs w:val="22"/>
        </w:rPr>
        <w:t>Merknadsskjema</w:t>
      </w:r>
      <w:bookmarkEnd w:id="11"/>
    </w:p>
    <w:p w14:paraId="487D8187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9169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Kommunens mal skal benyttes.</w:t>
      </w:r>
    </w:p>
    <w:p w14:paraId="11DEE932" w14:textId="77777777" w:rsidR="006E2FEA" w:rsidRPr="001826F0" w:rsidRDefault="006E2FEA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2" w:name="_Toc84503675"/>
      <w:r w:rsidRPr="001826F0">
        <w:rPr>
          <w:rFonts w:asciiTheme="minorHAnsi" w:hAnsiTheme="minorHAnsi" w:cstheme="minorHAnsi"/>
          <w:sz w:val="22"/>
          <w:szCs w:val="22"/>
        </w:rPr>
        <w:lastRenderedPageBreak/>
        <w:t>Illustrasjoner</w:t>
      </w:r>
      <w:bookmarkEnd w:id="12"/>
    </w:p>
    <w:p w14:paraId="2FA4CBC7" w14:textId="77777777" w:rsidR="006E2FEA" w:rsidRPr="001826F0" w:rsidRDefault="00F81E0B" w:rsidP="000C2A44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89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Alle illustrasjoner skal påføres eksakt planbetegnelse, navn og nr., for eksempel "ILLUSTRASJON 1 - Oversiktskart".</w:t>
      </w:r>
    </w:p>
    <w:p w14:paraId="602A5600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380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være lesbar/forståelig for "vanlige folk" uten lokalkjennskap.</w:t>
      </w:r>
    </w:p>
    <w:p w14:paraId="53322D7E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3" w:name="_Toc84503676"/>
      <w:r w:rsidRPr="001826F0">
        <w:rPr>
          <w:rFonts w:asciiTheme="minorHAnsi" w:hAnsiTheme="minorHAnsi" w:cstheme="minorHAnsi"/>
          <w:sz w:val="22"/>
          <w:szCs w:val="22"/>
        </w:rPr>
        <w:t>Oversiktskart</w:t>
      </w:r>
      <w:bookmarkEnd w:id="13"/>
    </w:p>
    <w:p w14:paraId="247A3294" w14:textId="579041C4" w:rsidR="00187D39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867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0C2A4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0C2A44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planområdets beliggenhet i forhold til nærområdet (vegsystemet, skole, barnehage, dagligvarebutikk, lokalsenter/bydelssenter, friarealer, idrettsanlegg, ev. andre viktige målpunkt).</w:t>
      </w:r>
      <w:r w:rsidR="00187D39">
        <w:rPr>
          <w:rFonts w:asciiTheme="minorHAnsi" w:hAnsiTheme="minorHAnsi" w:cstheme="minorHAnsi"/>
          <w:sz w:val="22"/>
          <w:szCs w:val="22"/>
        </w:rPr>
        <w:t xml:space="preserve"> Skal alltid vedlegges planforslag.</w:t>
      </w:r>
    </w:p>
    <w:p w14:paraId="1DA98A16" w14:textId="01E54581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8260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A4-format</w:t>
      </w:r>
      <w:r w:rsidR="00187D39">
        <w:rPr>
          <w:rFonts w:asciiTheme="minorHAnsi" w:hAnsiTheme="minorHAnsi" w:cstheme="minorHAnsi"/>
          <w:sz w:val="22"/>
          <w:szCs w:val="22"/>
        </w:rPr>
        <w:t xml:space="preserve"> eller A3.</w:t>
      </w:r>
    </w:p>
    <w:p w14:paraId="0C233567" w14:textId="35C618A0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003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Marker eventuelle skoleveger.</w:t>
      </w:r>
    </w:p>
    <w:p w14:paraId="3DC467DE" w14:textId="4AE3E56B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9282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Aktuelle stedsnavn og vegnavn skal legges inn (navn som benyttes i planbeskrivelsen).</w:t>
      </w:r>
    </w:p>
    <w:p w14:paraId="32D17303" w14:textId="537FA236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4" w:name="_Toc84503677"/>
      <w:r w:rsidRPr="001826F0">
        <w:rPr>
          <w:rFonts w:asciiTheme="minorHAnsi" w:hAnsiTheme="minorHAnsi" w:cstheme="minorHAnsi"/>
          <w:sz w:val="22"/>
          <w:szCs w:val="22"/>
        </w:rPr>
        <w:t>Illustrasjonsplan</w:t>
      </w:r>
      <w:bookmarkEnd w:id="14"/>
      <w:r w:rsidR="0051371F">
        <w:rPr>
          <w:rFonts w:asciiTheme="minorHAnsi" w:hAnsiTheme="minorHAnsi" w:cstheme="minorHAnsi"/>
          <w:sz w:val="22"/>
          <w:szCs w:val="22"/>
        </w:rPr>
        <w:t>/Situasjonsplan</w:t>
      </w:r>
    </w:p>
    <w:p w14:paraId="2835F8E2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97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vise 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maksimal </w:t>
      </w:r>
      <w:r w:rsidR="006E2FEA" w:rsidRPr="001826F0">
        <w:rPr>
          <w:rFonts w:asciiTheme="minorHAnsi" w:hAnsiTheme="minorHAnsi" w:cstheme="minorHAnsi"/>
          <w:sz w:val="22"/>
          <w:szCs w:val="22"/>
        </w:rPr>
        <w:t>utnyttelse slik dette er angitt på plankartet/i bestemmelsene.</w:t>
      </w:r>
    </w:p>
    <w:p w14:paraId="3999B1D2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000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Det skal ikke være motstrid mellom illustrasjonsplan og plankart/bestemmelser.</w:t>
      </w:r>
    </w:p>
    <w:p w14:paraId="58479636" w14:textId="5096E05F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670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Byggegrensene skal vises</w:t>
      </w:r>
      <w:r w:rsidR="0051371F">
        <w:rPr>
          <w:rFonts w:asciiTheme="minorHAnsi" w:hAnsiTheme="minorHAnsi" w:cstheme="minorHAnsi"/>
          <w:sz w:val="22"/>
          <w:szCs w:val="22"/>
        </w:rPr>
        <w:t>, samt tomteareal.</w:t>
      </w:r>
    </w:p>
    <w:p w14:paraId="4D5A760D" w14:textId="5B9EB471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771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Ant</w:t>
      </w:r>
      <w:r w:rsidR="00187D39">
        <w:rPr>
          <w:rFonts w:asciiTheme="minorHAnsi" w:hAnsiTheme="minorHAnsi" w:cstheme="minorHAnsi"/>
          <w:sz w:val="22"/>
          <w:szCs w:val="22"/>
        </w:rPr>
        <w:t>all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etasjer (byggehøyde) skal påføres.</w:t>
      </w:r>
    </w:p>
    <w:p w14:paraId="226FA1CC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2174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snittlinjer dersom snitt inngår i illustrasjonsplanen.</w:t>
      </w:r>
    </w:p>
    <w:p w14:paraId="2F9ED71E" w14:textId="47D990DF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4114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For planer hvor det er krav til mengde og kvalitet på utearealene, skal disse arealene fremkomme.</w:t>
      </w:r>
    </w:p>
    <w:p w14:paraId="7BAF62BA" w14:textId="389026D8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2866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 xml:space="preserve">Stigningsforhold for alle kjøre- og gangveger skal oppgis </w:t>
      </w:r>
      <w:r w:rsidR="00187D39">
        <w:rPr>
          <w:rFonts w:asciiTheme="minorHAnsi" w:hAnsiTheme="minorHAnsi" w:cstheme="minorHAnsi"/>
          <w:sz w:val="22"/>
          <w:szCs w:val="22"/>
        </w:rPr>
        <w:t>i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126B68B1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2046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mulig renovasjonsløsning.</w:t>
      </w:r>
    </w:p>
    <w:p w14:paraId="3D9C102A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9771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vise eksisterende, og eventuell ny nettstasjon med </w:t>
      </w:r>
      <w:r w:rsidR="006E2FEA" w:rsidRPr="00EE4A06">
        <w:rPr>
          <w:rFonts w:asciiTheme="minorHAnsi" w:hAnsiTheme="minorHAnsi" w:cstheme="minorHAnsi"/>
          <w:sz w:val="22"/>
          <w:szCs w:val="22"/>
        </w:rPr>
        <w:t>sikkerhetssone</w:t>
      </w:r>
      <w:r w:rsidR="006E2FEA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2724E823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871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murer, skjæringer og fyllinger.</w:t>
      </w:r>
    </w:p>
    <w:p w14:paraId="4DEA4820" w14:textId="77777777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93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ha tegnforklaring som forklarer all farge- og symbolbruk i planen, samt målestokk, linjal og nordpil</w:t>
      </w:r>
      <w:r w:rsidR="006E2FEA">
        <w:rPr>
          <w:rFonts w:asciiTheme="minorHAnsi" w:hAnsiTheme="minorHAnsi" w:cstheme="minorHAnsi"/>
          <w:sz w:val="22"/>
          <w:szCs w:val="22"/>
        </w:rPr>
        <w:t>.</w:t>
      </w:r>
    </w:p>
    <w:p w14:paraId="2FDDE36B" w14:textId="46D4D83F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328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Påfør nødvendig forklarende tekst. </w:t>
      </w:r>
      <w:r w:rsidR="0033327E" w:rsidRPr="00187D39">
        <w:rPr>
          <w:rFonts w:asciiTheme="minorHAnsi" w:hAnsiTheme="minorHAnsi" w:cstheme="minorHAnsi"/>
          <w:sz w:val="22"/>
          <w:szCs w:val="22"/>
        </w:rPr>
        <w:t xml:space="preserve">Det må </w:t>
      </w:r>
      <w:r w:rsidR="00F21AF1" w:rsidRPr="00187D39">
        <w:rPr>
          <w:rFonts w:asciiTheme="minorHAnsi" w:hAnsiTheme="minorHAnsi" w:cstheme="minorHAnsi"/>
          <w:sz w:val="22"/>
          <w:szCs w:val="22"/>
        </w:rPr>
        <w:t xml:space="preserve">imidlertid </w:t>
      </w:r>
      <w:r w:rsidR="0033327E" w:rsidRPr="00187D39">
        <w:rPr>
          <w:rFonts w:asciiTheme="minorHAnsi" w:hAnsiTheme="minorHAnsi" w:cstheme="minorHAnsi"/>
          <w:sz w:val="22"/>
          <w:szCs w:val="22"/>
        </w:rPr>
        <w:t>prøve å bruke tegnforklaringen mest mulig for å holde kartet rent.</w:t>
      </w:r>
    </w:p>
    <w:p w14:paraId="6E6A5A02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5" w:name="_Toc84503678"/>
      <w:r w:rsidRPr="001826F0">
        <w:rPr>
          <w:rFonts w:asciiTheme="minorHAnsi" w:hAnsiTheme="minorHAnsi" w:cstheme="minorHAnsi"/>
          <w:sz w:val="22"/>
          <w:szCs w:val="22"/>
        </w:rPr>
        <w:t>Snitt og oppriss</w:t>
      </w:r>
      <w:bookmarkEnd w:id="15"/>
    </w:p>
    <w:p w14:paraId="010BEC47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381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Skal vise 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maksimal </w:t>
      </w:r>
      <w:r w:rsidR="006E2FEA" w:rsidRPr="001826F0">
        <w:rPr>
          <w:rFonts w:asciiTheme="minorHAnsi" w:hAnsiTheme="minorHAnsi" w:cstheme="minorHAnsi"/>
          <w:sz w:val="22"/>
          <w:szCs w:val="22"/>
        </w:rPr>
        <w:t>utnyttelse slik dette er angitt på plankartet/i bestemmelsene.</w:t>
      </w:r>
    </w:p>
    <w:p w14:paraId="4174027C" w14:textId="0E8703BE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641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både eksisterende og fremtidig situasjon (stipl</w:t>
      </w:r>
      <w:r w:rsidR="00F21AF1">
        <w:rPr>
          <w:rFonts w:asciiTheme="minorHAnsi" w:hAnsiTheme="minorHAnsi" w:cstheme="minorHAnsi"/>
          <w:sz w:val="22"/>
          <w:szCs w:val="22"/>
        </w:rPr>
        <w:t>e</w:t>
      </w:r>
      <w:r w:rsidR="00F6294E">
        <w:rPr>
          <w:rFonts w:asciiTheme="minorHAnsi" w:hAnsiTheme="minorHAnsi" w:cstheme="minorHAnsi"/>
          <w:sz w:val="22"/>
          <w:szCs w:val="22"/>
        </w:rPr>
        <w:t>s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inn eksisterende terreng).</w:t>
      </w:r>
    </w:p>
    <w:p w14:paraId="1A902CB6" w14:textId="09B97B4F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0876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Alle aktuelle kotehøyder skal påføres (bygg, veger, plasser m.m.)</w:t>
      </w:r>
      <w:r w:rsidR="00F21AF1">
        <w:rPr>
          <w:rFonts w:asciiTheme="minorHAnsi" w:hAnsiTheme="minorHAnsi" w:cstheme="minorHAnsi"/>
          <w:sz w:val="22"/>
          <w:szCs w:val="22"/>
        </w:rPr>
        <w:t>.</w:t>
      </w:r>
    </w:p>
    <w:p w14:paraId="28100302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553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Det skal lages et tilstrekkelig antall snitt, både karakteristiske og kritiske.</w:t>
      </w:r>
    </w:p>
    <w:p w14:paraId="095022BF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3767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strekke seg så langt at de også dekker viktig/relevant informasjon utenfor planområdet.</w:t>
      </w:r>
    </w:p>
    <w:p w14:paraId="6251A3A5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98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fremstilles i passende målestokk.</w:t>
      </w:r>
    </w:p>
    <w:p w14:paraId="70FFDBDD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930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ha mennesker tegnet inn i riktig målestokk, slik at man forstår skalaen.</w:t>
      </w:r>
    </w:p>
    <w:p w14:paraId="22A28ED8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41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Bygg som er/skal rives, skal stiples inn i snittet.</w:t>
      </w:r>
    </w:p>
    <w:p w14:paraId="514EBB20" w14:textId="77777777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0762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Snittlinjer, med piler som viser leseretning, skal vises på et oversiktskart, ev. på illustrasjonsplanen.</w:t>
      </w:r>
    </w:p>
    <w:p w14:paraId="546D9F7A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2926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Skill mellom bygg i snittet og bygg bak snittet.</w:t>
      </w:r>
    </w:p>
    <w:p w14:paraId="0C8BF7E5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1143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Påfør gate-/veinavn, husnr. </w:t>
      </w:r>
      <w:r w:rsidR="006E2FEA" w:rsidRPr="00187D39">
        <w:rPr>
          <w:rFonts w:asciiTheme="minorHAnsi" w:hAnsiTheme="minorHAnsi" w:cstheme="minorHAnsi"/>
          <w:sz w:val="22"/>
          <w:szCs w:val="22"/>
        </w:rPr>
        <w:t xml:space="preserve">eller </w:t>
      </w:r>
      <w:r w:rsidR="006E2FEA" w:rsidRPr="001826F0">
        <w:rPr>
          <w:rFonts w:asciiTheme="minorHAnsi" w:hAnsiTheme="minorHAnsi" w:cstheme="minorHAnsi"/>
          <w:sz w:val="22"/>
          <w:szCs w:val="22"/>
        </w:rPr>
        <w:t>annen relevant tekst for å gjøre snittet mer lesbar.</w:t>
      </w:r>
    </w:p>
    <w:p w14:paraId="70B1C73B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6" w:name="_Toc84503679"/>
      <w:r w:rsidRPr="001826F0">
        <w:rPr>
          <w:rFonts w:asciiTheme="minorHAnsi" w:hAnsiTheme="minorHAnsi" w:cstheme="minorHAnsi"/>
          <w:sz w:val="22"/>
          <w:szCs w:val="22"/>
        </w:rPr>
        <w:t>Sol- og skyggeillustrasjoner</w:t>
      </w:r>
      <w:bookmarkEnd w:id="16"/>
    </w:p>
    <w:p w14:paraId="6F3527BA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82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både eksisterende og fremtidig situasjon.</w:t>
      </w:r>
    </w:p>
    <w:p w14:paraId="6542102A" w14:textId="77777777" w:rsidR="006E2FEA" w:rsidRPr="00187D3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448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>Skal vise situasjonen ved jevndøgn kl. 1200, 1500 og 1800.</w:t>
      </w:r>
    </w:p>
    <w:p w14:paraId="3273165E" w14:textId="1965EC0C" w:rsidR="006E2FEA" w:rsidRPr="00187D3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9095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7AD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>Skal vise situasjonen 20. mai kl. 1200, 1500, 1800 og 2000.</w:t>
      </w:r>
    </w:p>
    <w:p w14:paraId="042DD856" w14:textId="77777777" w:rsidR="006E2FEA" w:rsidRPr="00187D3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6731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  <w:t>Skal vise situasjonen ved sommersolverv kl.1800 og 2000.</w:t>
      </w:r>
    </w:p>
    <w:p w14:paraId="6DD119F4" w14:textId="77777777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6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situasjonen ved vintersolverv kl.1200, dersom forslaget inneholder skole eller barnehage.</w:t>
      </w:r>
    </w:p>
    <w:p w14:paraId="09DDA71F" w14:textId="77777777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57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skyggeutslag både for prosjektets egne bygninger og uteareal, samt for tilgrensede eiendommer og bygninger dersom disse blir påvirket.</w:t>
      </w:r>
    </w:p>
    <w:p w14:paraId="1760FEF2" w14:textId="77777777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379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være sett ovenfra, med tydelige fargekontraster.</w:t>
      </w:r>
    </w:p>
    <w:p w14:paraId="7F21439B" w14:textId="77777777" w:rsidR="006E2FEA" w:rsidRPr="001826F0" w:rsidRDefault="00F81E0B" w:rsidP="00187D3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691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187D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7D3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Skal ha tegnforklaring som forklarer all farge- og symbolbruk, samt målestokk, linjal, </w:t>
      </w:r>
      <w:r w:rsidR="006E2FEA" w:rsidRPr="00187D39">
        <w:rPr>
          <w:rFonts w:asciiTheme="minorHAnsi" w:hAnsiTheme="minorHAnsi" w:cstheme="minorHAnsi"/>
          <w:sz w:val="22"/>
          <w:szCs w:val="22"/>
        </w:rPr>
        <w:t>nordpil</w:t>
      </w:r>
      <w:r w:rsidR="006E2FEA" w:rsidRPr="001826F0">
        <w:rPr>
          <w:rFonts w:asciiTheme="minorHAnsi" w:hAnsiTheme="minorHAnsi" w:cstheme="minorHAnsi"/>
          <w:sz w:val="22"/>
          <w:szCs w:val="22"/>
        </w:rPr>
        <w:t>, samt dato og tidspunkt for sol- og skyggeillustrasjonen.</w:t>
      </w:r>
    </w:p>
    <w:p w14:paraId="3A2B8C44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7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Vurder hvorvidt vegetasjon, spesielle trær, skal medtas.</w:t>
      </w:r>
      <w:r w:rsidR="006E2FEA" w:rsidRPr="001826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B0E964" w14:textId="654395EA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621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For planer hvor det er krav til mengde og kvalitet på utearealene, skal disse arealene fremkomme, sett ift. jevndøgn kl. 1500.</w:t>
      </w:r>
    </w:p>
    <w:p w14:paraId="24F66F41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8982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Skal vise </w:t>
      </w:r>
      <w:r w:rsidR="006E2FEA" w:rsidRPr="00E20C09">
        <w:rPr>
          <w:rFonts w:asciiTheme="minorHAnsi" w:hAnsiTheme="minorHAnsi" w:cstheme="minorHAnsi"/>
          <w:sz w:val="22"/>
          <w:szCs w:val="22"/>
        </w:rPr>
        <w:t xml:space="preserve">maksimal </w:t>
      </w:r>
      <w:r w:rsidR="006E2FEA" w:rsidRPr="001826F0">
        <w:rPr>
          <w:rFonts w:asciiTheme="minorHAnsi" w:hAnsiTheme="minorHAnsi" w:cstheme="minorHAnsi"/>
          <w:sz w:val="22"/>
          <w:szCs w:val="22"/>
        </w:rPr>
        <w:t>utnyttelse slik dette er angitt på plankartet/i bestemmelsene.</w:t>
      </w:r>
    </w:p>
    <w:p w14:paraId="1D16E6DC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560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Påfør gate-/veinavn, husnr. </w:t>
      </w:r>
      <w:r w:rsidR="006E2FEA" w:rsidRPr="00E20C09">
        <w:rPr>
          <w:rFonts w:asciiTheme="minorHAnsi" w:hAnsiTheme="minorHAnsi" w:cstheme="minorHAnsi"/>
          <w:sz w:val="22"/>
          <w:szCs w:val="22"/>
        </w:rPr>
        <w:t>eller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annen relevant tekst for å gjøre illustrasjonen mer lesbar.</w:t>
      </w:r>
    </w:p>
    <w:p w14:paraId="12A33C06" w14:textId="4162C6D4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7" w:name="_Toc84503680"/>
      <w:r w:rsidRPr="001826F0">
        <w:rPr>
          <w:rFonts w:asciiTheme="minorHAnsi" w:hAnsiTheme="minorHAnsi" w:cstheme="minorHAnsi"/>
          <w:sz w:val="22"/>
          <w:szCs w:val="22"/>
        </w:rPr>
        <w:t>Fotomontasje/Perspektiv/3</w:t>
      </w:r>
      <w:r w:rsidR="0051371F">
        <w:rPr>
          <w:rFonts w:asciiTheme="minorHAnsi" w:hAnsiTheme="minorHAnsi" w:cstheme="minorHAnsi"/>
          <w:sz w:val="22"/>
          <w:szCs w:val="22"/>
        </w:rPr>
        <w:t>D</w:t>
      </w:r>
      <w:r w:rsidRPr="001826F0">
        <w:rPr>
          <w:rFonts w:asciiTheme="minorHAnsi" w:hAnsiTheme="minorHAnsi" w:cstheme="minorHAnsi"/>
          <w:sz w:val="22"/>
          <w:szCs w:val="22"/>
        </w:rPr>
        <w:t>-</w:t>
      </w:r>
      <w:r w:rsidR="0051371F">
        <w:rPr>
          <w:rFonts w:asciiTheme="minorHAnsi" w:hAnsiTheme="minorHAnsi" w:cstheme="minorHAnsi"/>
          <w:sz w:val="22"/>
          <w:szCs w:val="22"/>
        </w:rPr>
        <w:t>m</w:t>
      </w:r>
      <w:r w:rsidRPr="001826F0">
        <w:rPr>
          <w:rFonts w:asciiTheme="minorHAnsi" w:hAnsiTheme="minorHAnsi" w:cstheme="minorHAnsi"/>
          <w:sz w:val="22"/>
          <w:szCs w:val="22"/>
        </w:rPr>
        <w:t xml:space="preserve">odell i </w:t>
      </w:r>
      <w:r w:rsidR="0051371F">
        <w:rPr>
          <w:rFonts w:asciiTheme="minorHAnsi" w:hAnsiTheme="minorHAnsi" w:cstheme="minorHAnsi"/>
          <w:sz w:val="22"/>
          <w:szCs w:val="22"/>
        </w:rPr>
        <w:t>b</w:t>
      </w:r>
      <w:r w:rsidRPr="001826F0">
        <w:rPr>
          <w:rFonts w:asciiTheme="minorHAnsi" w:hAnsiTheme="minorHAnsi" w:cstheme="minorHAnsi"/>
          <w:sz w:val="22"/>
          <w:szCs w:val="22"/>
        </w:rPr>
        <w:t>ilder</w:t>
      </w:r>
      <w:bookmarkEnd w:id="17"/>
    </w:p>
    <w:p w14:paraId="1B426B34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374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maksimal utnyttelse slik dette er angitt på plankartet/i bestemmelsene.</w:t>
      </w:r>
    </w:p>
    <w:p w14:paraId="5E176622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891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eksisterende og fremtidig situasjon i riktig volum og høyde. Det skal skilles mellom eksisterende og planlagt bebyggelse.</w:t>
      </w:r>
    </w:p>
    <w:p w14:paraId="42B601B0" w14:textId="144EB2A5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317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vise flere fotostandpunkt, bl.a. fra kritiske punkt på bakkenivå</w:t>
      </w:r>
      <w:r w:rsidR="00F21AF1">
        <w:rPr>
          <w:rFonts w:asciiTheme="minorHAnsi" w:hAnsiTheme="minorHAnsi" w:cstheme="minorHAnsi"/>
          <w:sz w:val="22"/>
          <w:szCs w:val="22"/>
        </w:rPr>
        <w:t xml:space="preserve">, </w:t>
      </w:r>
      <w:r w:rsidR="00F21AF1" w:rsidRPr="00E20C09">
        <w:rPr>
          <w:rFonts w:asciiTheme="minorHAnsi" w:hAnsiTheme="minorHAnsi" w:cstheme="minorHAnsi"/>
          <w:sz w:val="22"/>
          <w:szCs w:val="22"/>
        </w:rPr>
        <w:t>f.eks. fra de</w:t>
      </w:r>
      <w:r w:rsidR="00F6294E" w:rsidRPr="00E20C09">
        <w:rPr>
          <w:rFonts w:asciiTheme="minorHAnsi" w:hAnsiTheme="minorHAnsi" w:cstheme="minorHAnsi"/>
          <w:sz w:val="22"/>
          <w:szCs w:val="22"/>
        </w:rPr>
        <w:t>t</w:t>
      </w:r>
      <w:r w:rsidR="00F21AF1" w:rsidRPr="00E20C09">
        <w:rPr>
          <w:rFonts w:asciiTheme="minorHAnsi" w:hAnsiTheme="minorHAnsi" w:cstheme="minorHAnsi"/>
          <w:sz w:val="22"/>
          <w:szCs w:val="22"/>
        </w:rPr>
        <w:t xml:space="preserve"> nærmeste </w:t>
      </w:r>
      <w:r w:rsidR="00F6294E" w:rsidRPr="00E20C09">
        <w:rPr>
          <w:rFonts w:asciiTheme="minorHAnsi" w:hAnsiTheme="minorHAnsi" w:cstheme="minorHAnsi"/>
          <w:sz w:val="22"/>
          <w:szCs w:val="22"/>
        </w:rPr>
        <w:t>nabobygg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(avtal med saksbehandler).</w:t>
      </w:r>
    </w:p>
    <w:p w14:paraId="5B6BA6E2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8" w:name="_Toc84503681"/>
      <w:r w:rsidRPr="001826F0">
        <w:rPr>
          <w:rFonts w:asciiTheme="minorHAnsi" w:hAnsiTheme="minorHAnsi" w:cstheme="minorHAnsi"/>
          <w:sz w:val="22"/>
          <w:szCs w:val="22"/>
        </w:rPr>
        <w:t>Lengde- og tverrprofiler</w:t>
      </w:r>
      <w:bookmarkEnd w:id="18"/>
    </w:p>
    <w:p w14:paraId="4BEE2629" w14:textId="07B6F411" w:rsidR="006E2FEA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170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20C09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Tverrprofiler skal vise en målsatt fordeling mellom kjørebane, gående, syklister, samt annet veiareal (skjæring, fylling, murer, snøopplag, areal for lysstolper). Eks</w:t>
      </w:r>
      <w:r w:rsidR="00F6294E">
        <w:rPr>
          <w:rFonts w:asciiTheme="minorHAnsi" w:hAnsiTheme="minorHAnsi" w:cstheme="minorHAnsi"/>
          <w:sz w:val="22"/>
          <w:szCs w:val="22"/>
        </w:rPr>
        <w:t>isterende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eiendomsgrenser skal stiples inn.</w:t>
      </w:r>
    </w:p>
    <w:p w14:paraId="10BDEDD8" w14:textId="4E70A260" w:rsidR="000B5A6C" w:rsidRPr="001826F0" w:rsidRDefault="000B5A6C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92BE5E2" wp14:editId="3D74B44E">
            <wp:extent cx="5162550" cy="387191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38" cy="388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73D4" w14:textId="50F21EC7" w:rsidR="009067AD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8854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9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Ved utbedring skal eks</w:t>
      </w:r>
      <w:r w:rsidR="00F6294E">
        <w:rPr>
          <w:rFonts w:asciiTheme="minorHAnsi" w:hAnsiTheme="minorHAnsi" w:cstheme="minorHAnsi"/>
          <w:sz w:val="22"/>
          <w:szCs w:val="22"/>
        </w:rPr>
        <w:t>isterende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veg stiples inn.</w:t>
      </w:r>
    </w:p>
    <w:p w14:paraId="0C2F0116" w14:textId="77777777" w:rsidR="006E2FEA" w:rsidRPr="001826F0" w:rsidRDefault="006E2FEA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9" w:name="_Toc84503682"/>
      <w:r w:rsidRPr="001826F0">
        <w:rPr>
          <w:rFonts w:asciiTheme="minorHAnsi" w:hAnsiTheme="minorHAnsi" w:cstheme="minorHAnsi"/>
          <w:sz w:val="22"/>
          <w:szCs w:val="22"/>
        </w:rPr>
        <w:t>Utredninger/Konsekvensutredning (KU)</w:t>
      </w:r>
      <w:bookmarkEnd w:id="19"/>
    </w:p>
    <w:p w14:paraId="02495880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42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Utredninger skal utarbeides av </w:t>
      </w:r>
      <w:r w:rsidR="006E2FEA" w:rsidRPr="00E20C09">
        <w:rPr>
          <w:rFonts w:asciiTheme="minorHAnsi" w:hAnsiTheme="minorHAnsi" w:cstheme="minorHAnsi"/>
          <w:sz w:val="22"/>
          <w:szCs w:val="22"/>
        </w:rPr>
        <w:t>firma med særskilt kompetanse (fagkyndighet)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 innenfor fagområdet.</w:t>
      </w:r>
    </w:p>
    <w:p w14:paraId="52D4E01E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2695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Alle utredninger skal påføres eksakt planbetegnelse, samt navn og nr., for eksempel "RAPPORT 1 - Trafikkanalyse".</w:t>
      </w:r>
    </w:p>
    <w:p w14:paraId="4BA6D2E4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751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A4-format.</w:t>
      </w:r>
    </w:p>
    <w:p w14:paraId="59F54633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9244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Større utredningsrapporter skal alltid ha et kort sammendrag med konklusjon og forslag til avbøtende tiltak.</w:t>
      </w:r>
    </w:p>
    <w:p w14:paraId="3192F668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0" w:name="_Toc84503683"/>
      <w:r w:rsidRPr="001826F0">
        <w:rPr>
          <w:rFonts w:asciiTheme="minorHAnsi" w:hAnsiTheme="minorHAnsi" w:cstheme="minorHAnsi"/>
          <w:sz w:val="22"/>
          <w:szCs w:val="22"/>
        </w:rPr>
        <w:lastRenderedPageBreak/>
        <w:t>VA-rammeplan</w:t>
      </w:r>
      <w:bookmarkEnd w:id="20"/>
    </w:p>
    <w:p w14:paraId="6E03D27D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965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Skal vise prinsippløsninger for området mht. vann-, avløps- og overvannshåndtering, samt sammenhengen med overordnet hovedsystem.</w:t>
      </w:r>
    </w:p>
    <w:p w14:paraId="23AEF608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1" w:name="_Toc84503684"/>
      <w:r w:rsidRPr="001826F0">
        <w:rPr>
          <w:rFonts w:asciiTheme="minorHAnsi" w:hAnsiTheme="minorHAnsi" w:cstheme="minorHAnsi"/>
          <w:sz w:val="22"/>
          <w:szCs w:val="22"/>
        </w:rPr>
        <w:t>Støyrapport</w:t>
      </w:r>
      <w:bookmarkEnd w:id="21"/>
    </w:p>
    <w:p w14:paraId="0A2144AF" w14:textId="77777777" w:rsidR="006E2FEA" w:rsidRPr="001826F0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2374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Trafikkstøy skal beregnes ut fra antatt trafikktall 10 - 20 år frem i tid, for fasader og utearealer. Det skal skisseres løsninger for støyskjerming slik at støynivå ikke overstiger grensene satt i kommuneplanen og i retningslinje for behandling av støy i arealplanlegging, T- 1442. </w:t>
      </w:r>
    </w:p>
    <w:p w14:paraId="3954B4C2" w14:textId="113CF3FE" w:rsidR="006E2FEA" w:rsidRDefault="00F81E0B" w:rsidP="00E20C09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719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20C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Beregning av støynivå fra andre støykilder, for eksempel industri, nærmiljøanlegg og lignende, avklares med saksbehandler.</w:t>
      </w:r>
    </w:p>
    <w:p w14:paraId="01A73F63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2" w:name="_Toc84503685"/>
      <w:r w:rsidRPr="001826F0">
        <w:rPr>
          <w:rFonts w:asciiTheme="minorHAnsi" w:hAnsiTheme="minorHAnsi" w:cstheme="minorHAnsi"/>
          <w:sz w:val="22"/>
          <w:szCs w:val="22"/>
        </w:rPr>
        <w:t>Trafikkanalyse</w:t>
      </w:r>
      <w:bookmarkEnd w:id="22"/>
    </w:p>
    <w:p w14:paraId="4FC3EE2F" w14:textId="01014627" w:rsidR="006E2FEA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920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Registrere ÅDT-tall i dag, beregne trafikktall 10 - 20 år frem i tid, vis trafikkstrømmer i tilliggende områder, lokalisere kritiske punkt mht. trafikkapasitet og trafikksikkerhet og skissere løsninger</w:t>
      </w:r>
      <w:r w:rsidR="00F6294E">
        <w:rPr>
          <w:rFonts w:asciiTheme="minorHAnsi" w:hAnsiTheme="minorHAnsi" w:cstheme="minorHAnsi"/>
          <w:sz w:val="22"/>
          <w:szCs w:val="22"/>
        </w:rPr>
        <w:t xml:space="preserve"> 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(kantparkering, beboerparkering, soneparkering, trafikkregulerende tiltak, </w:t>
      </w:r>
      <w:r w:rsidR="006E2FEA" w:rsidRPr="00E20C09">
        <w:rPr>
          <w:rFonts w:asciiTheme="minorHAnsi" w:hAnsiTheme="minorHAnsi" w:cstheme="minorHAnsi"/>
          <w:sz w:val="22"/>
          <w:szCs w:val="22"/>
        </w:rPr>
        <w:t>vegst</w:t>
      </w:r>
      <w:r w:rsidR="00E20C09" w:rsidRPr="00E20C09">
        <w:rPr>
          <w:rFonts w:asciiTheme="minorHAnsi" w:hAnsiTheme="minorHAnsi" w:cstheme="minorHAnsi"/>
          <w:sz w:val="22"/>
          <w:szCs w:val="22"/>
        </w:rPr>
        <w:t>i</w:t>
      </w:r>
      <w:r w:rsidR="006E2FEA" w:rsidRPr="00E20C09">
        <w:rPr>
          <w:rFonts w:asciiTheme="minorHAnsi" w:hAnsiTheme="minorHAnsi" w:cstheme="minorHAnsi"/>
          <w:sz w:val="22"/>
          <w:szCs w:val="22"/>
        </w:rPr>
        <w:t>gning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, </w:t>
      </w:r>
      <w:r w:rsidR="006E2FEA" w:rsidRPr="00E20C09">
        <w:rPr>
          <w:rFonts w:asciiTheme="minorHAnsi" w:hAnsiTheme="minorHAnsi" w:cstheme="minorHAnsi"/>
          <w:sz w:val="22"/>
          <w:szCs w:val="22"/>
        </w:rPr>
        <w:t>alt</w:t>
      </w:r>
      <w:r w:rsidR="006E2FEA" w:rsidRPr="001826F0">
        <w:rPr>
          <w:rFonts w:asciiTheme="minorHAnsi" w:hAnsiTheme="minorHAnsi" w:cstheme="minorHAnsi"/>
          <w:sz w:val="22"/>
          <w:szCs w:val="22"/>
        </w:rPr>
        <w:t>. adkomster, kryssutforming, svingefelt, fortau, sykkelfelt, gang- og sykkelveg, snarvei, skoleveg)</w:t>
      </w:r>
      <w:r w:rsidR="00F6294E">
        <w:rPr>
          <w:rFonts w:asciiTheme="minorHAnsi" w:hAnsiTheme="minorHAnsi" w:cstheme="minorHAnsi"/>
          <w:sz w:val="22"/>
          <w:szCs w:val="22"/>
        </w:rPr>
        <w:t>.</w:t>
      </w:r>
    </w:p>
    <w:p w14:paraId="2A9552DC" w14:textId="77777777" w:rsidR="006E2FEA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5021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Valg av vegklasse skal begrunnes og oppfylle Statens vegvesen håndbok N100 – Veg- og gateutforming. Eventuelle avvik må dokumenteres og begrunnes.</w:t>
      </w:r>
    </w:p>
    <w:p w14:paraId="3D98928C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3" w:name="_Toc84503686"/>
      <w:r w:rsidRPr="001826F0">
        <w:rPr>
          <w:rFonts w:asciiTheme="minorHAnsi" w:hAnsiTheme="minorHAnsi" w:cstheme="minorHAnsi"/>
          <w:sz w:val="22"/>
          <w:szCs w:val="22"/>
        </w:rPr>
        <w:t>Landskapsanalyse</w:t>
      </w:r>
      <w:bookmarkEnd w:id="23"/>
    </w:p>
    <w:p w14:paraId="7B082D24" w14:textId="4135D872" w:rsidR="009B0D32" w:rsidRPr="001826F0" w:rsidRDefault="00F81E0B" w:rsidP="00025946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482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B7C6C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Skal registrere landskapsrom/daldrag, koller, silhuetter, skrenter, utsiktspunkt og bekker. Elementene skal kartfestes og verdivurderes.</w:t>
      </w:r>
      <w:r w:rsidR="00F6294E">
        <w:rPr>
          <w:rFonts w:asciiTheme="minorHAnsi" w:hAnsiTheme="minorHAnsi" w:cstheme="minorHAnsi"/>
          <w:sz w:val="22"/>
          <w:szCs w:val="22"/>
        </w:rPr>
        <w:t xml:space="preserve"> </w:t>
      </w:r>
      <w:r w:rsidR="00F6294E" w:rsidRPr="00EB7C6C">
        <w:rPr>
          <w:rFonts w:asciiTheme="minorHAnsi" w:hAnsiTheme="minorHAnsi" w:cstheme="minorHAnsi"/>
          <w:sz w:val="22"/>
          <w:szCs w:val="22"/>
        </w:rPr>
        <w:t>Dette er mer enn en fysisk beskrivelse av landskapet men en analyse av stedsverdier som nyttes i dag eller som har potensiell til å nyttes i planforslaget og derfor bevares.</w:t>
      </w:r>
    </w:p>
    <w:p w14:paraId="674DEF6D" w14:textId="4F13FB48" w:rsidR="006E2FEA" w:rsidRPr="009B0D32" w:rsidRDefault="0051371F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4" w:name="_Toc84503687"/>
      <w:r>
        <w:rPr>
          <w:rFonts w:asciiTheme="minorHAnsi" w:hAnsiTheme="minorHAnsi" w:cstheme="minorHAnsi"/>
          <w:sz w:val="22"/>
          <w:szCs w:val="22"/>
        </w:rPr>
        <w:t>S</w:t>
      </w:r>
      <w:r w:rsidR="006E2FEA" w:rsidRPr="009B0D32">
        <w:rPr>
          <w:rFonts w:asciiTheme="minorHAnsi" w:hAnsiTheme="minorHAnsi" w:cstheme="minorHAnsi"/>
          <w:sz w:val="22"/>
          <w:szCs w:val="22"/>
        </w:rPr>
        <w:t>tedsanalyse</w:t>
      </w:r>
      <w:bookmarkEnd w:id="24"/>
    </w:p>
    <w:p w14:paraId="33E71578" w14:textId="1C27E3F8" w:rsidR="006E2FEA" w:rsidRPr="009B0D32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413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9B0D3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9B0D32">
        <w:rPr>
          <w:rFonts w:asciiTheme="minorHAnsi" w:hAnsiTheme="minorHAnsi" w:cstheme="minorHAnsi"/>
          <w:sz w:val="22"/>
          <w:szCs w:val="22"/>
        </w:rPr>
        <w:tab/>
      </w:r>
      <w:r w:rsidR="009B0D32" w:rsidRPr="009B0D32">
        <w:rPr>
          <w:rFonts w:asciiTheme="minorHAnsi" w:hAnsiTheme="minorHAnsi" w:cstheme="minorHAnsi"/>
          <w:sz w:val="22"/>
          <w:szCs w:val="22"/>
        </w:rPr>
        <w:t xml:space="preserve">Henvise til regjeringens </w:t>
      </w:r>
      <w:hyperlink r:id="rId16" w:history="1">
        <w:r w:rsidR="009B0D32" w:rsidRPr="009B0D32">
          <w:rPr>
            <w:rStyle w:val="Hyperkobling"/>
            <w:rFonts w:asciiTheme="minorHAnsi" w:hAnsiTheme="minorHAnsi" w:cstheme="minorHAnsi"/>
            <w:sz w:val="22"/>
            <w:szCs w:val="22"/>
          </w:rPr>
          <w:t>veileder</w:t>
        </w:r>
      </w:hyperlink>
      <w:r w:rsidR="006E2FEA" w:rsidRPr="009B0D32">
        <w:rPr>
          <w:rFonts w:asciiTheme="minorHAnsi" w:hAnsiTheme="minorHAnsi" w:cstheme="minorHAnsi"/>
          <w:i/>
          <w:sz w:val="22"/>
          <w:szCs w:val="22"/>
        </w:rPr>
        <w:t>.</w:t>
      </w:r>
      <w:r w:rsidR="006E2FEA" w:rsidRPr="009B0D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2F7383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5" w:name="_Toc84503688"/>
      <w:r w:rsidRPr="001826F0">
        <w:rPr>
          <w:rFonts w:asciiTheme="minorHAnsi" w:hAnsiTheme="minorHAnsi" w:cstheme="minorHAnsi"/>
          <w:sz w:val="22"/>
          <w:szCs w:val="22"/>
        </w:rPr>
        <w:t>Natur</w:t>
      </w:r>
      <w:bookmarkEnd w:id="25"/>
    </w:p>
    <w:p w14:paraId="0E6F370B" w14:textId="68CA9C28" w:rsidR="006E2FEA" w:rsidRPr="00EB7C6C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350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Kartlegging av naturtyper og verdisetting av biologisk mangfold skal skje </w:t>
      </w:r>
      <w:r w:rsidR="006E2FEA" w:rsidRPr="00EB7C6C">
        <w:rPr>
          <w:rFonts w:asciiTheme="minorHAnsi" w:hAnsiTheme="minorHAnsi" w:cstheme="minorHAnsi"/>
          <w:sz w:val="22"/>
          <w:szCs w:val="22"/>
        </w:rPr>
        <w:t xml:space="preserve">etter </w:t>
      </w:r>
      <w:hyperlink r:id="rId17" w:history="1">
        <w:r w:rsidR="006E2FEA" w:rsidRPr="009A4679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DN-Håndbok 13</w:t>
        </w:r>
      </w:hyperlink>
      <w:r w:rsidR="00CB0809" w:rsidRPr="00EB7C6C">
        <w:rPr>
          <w:sz w:val="22"/>
          <w:szCs w:val="22"/>
        </w:rPr>
        <w:t>.</w:t>
      </w:r>
    </w:p>
    <w:p w14:paraId="5B9F5B4A" w14:textId="78BF1881" w:rsidR="006E2FEA" w:rsidRPr="00EB7C6C" w:rsidRDefault="00F81E0B" w:rsidP="009D063D">
      <w:pPr>
        <w:spacing w:line="240" w:lineRule="auto"/>
        <w:rPr>
          <w:rStyle w:val="Hyperkobling"/>
          <w:rFonts w:asciiTheme="minorHAnsi" w:hAnsiTheme="minorHAnsi" w:cstheme="minorHAnsi"/>
          <w:i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id w:val="-46797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Viltkartlegging skal </w:t>
      </w:r>
      <w:r w:rsidR="006E2FEA" w:rsidRPr="00EB7C6C">
        <w:rPr>
          <w:rFonts w:asciiTheme="minorHAnsi" w:hAnsiTheme="minorHAnsi" w:cstheme="minorHAnsi"/>
          <w:sz w:val="22"/>
          <w:szCs w:val="22"/>
        </w:rPr>
        <w:t xml:space="preserve">skje etter </w:t>
      </w:r>
      <w:hyperlink r:id="rId18" w:history="1">
        <w:r w:rsidR="006E2FEA" w:rsidRPr="009A4679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DN-Håndbok 11</w:t>
        </w:r>
      </w:hyperlink>
      <w:r w:rsidR="00CB0809" w:rsidRPr="00EB7C6C">
        <w:rPr>
          <w:rStyle w:val="Hyperkobling"/>
          <w:rFonts w:asciiTheme="minorHAnsi" w:hAnsiTheme="minorHAnsi" w:cstheme="minorHAnsi"/>
          <w:i/>
          <w:color w:val="auto"/>
          <w:sz w:val="22"/>
          <w:szCs w:val="22"/>
          <w:u w:val="none"/>
        </w:rPr>
        <w:t>.</w:t>
      </w:r>
    </w:p>
    <w:p w14:paraId="0B7E0BDD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6" w:name="_Toc535221945"/>
      <w:bookmarkStart w:id="27" w:name="fri"/>
      <w:bookmarkStart w:id="28" w:name="_Toc84503689"/>
      <w:r w:rsidRPr="006E2FEA">
        <w:rPr>
          <w:rFonts w:asciiTheme="minorHAnsi" w:hAnsiTheme="minorHAnsi" w:cstheme="minorHAnsi"/>
          <w:sz w:val="22"/>
          <w:szCs w:val="22"/>
        </w:rPr>
        <w:t>Rekreasjon/Friluftsliv</w:t>
      </w:r>
      <w:bookmarkEnd w:id="26"/>
      <w:bookmarkEnd w:id="27"/>
      <w:bookmarkEnd w:id="28"/>
    </w:p>
    <w:p w14:paraId="7D99D8ED" w14:textId="1F3ECD66" w:rsidR="006E2FEA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0633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B7C6C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Innenfor planområdet skal stier, lekehytter, disser (husker),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balløkker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>, lekeplasser og annen spor av barns bruk/lek registreres. Elementene skal kartfestes og ev</w:t>
      </w:r>
      <w:r w:rsidR="00CB0809">
        <w:rPr>
          <w:rFonts w:asciiTheme="minorHAnsi" w:hAnsiTheme="minorHAnsi" w:cstheme="minorHAnsi"/>
          <w:sz w:val="22"/>
          <w:szCs w:val="22"/>
        </w:rPr>
        <w:t>t</w:t>
      </w:r>
      <w:r w:rsidR="006E2FEA" w:rsidRPr="001826F0">
        <w:rPr>
          <w:rFonts w:asciiTheme="minorHAnsi" w:hAnsiTheme="minorHAnsi" w:cstheme="minorHAnsi"/>
          <w:sz w:val="22"/>
          <w:szCs w:val="22"/>
        </w:rPr>
        <w:t>. kommenteres. Det skal også gjøres en vurdering av verdien av disse elementene.</w:t>
      </w:r>
    </w:p>
    <w:p w14:paraId="1223EC6B" w14:textId="475A941A" w:rsidR="006E2FEA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5105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EB7C6C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I en radius på 500 meter utenfor planområdet skal man registrere offentlig tilgjengelige friområder, </w:t>
      </w:r>
      <w:proofErr w:type="spellStart"/>
      <w:r w:rsidR="006E2FEA" w:rsidRPr="001826F0">
        <w:rPr>
          <w:rFonts w:asciiTheme="minorHAnsi" w:hAnsiTheme="minorHAnsi" w:cstheme="minorHAnsi"/>
          <w:sz w:val="22"/>
          <w:szCs w:val="22"/>
        </w:rPr>
        <w:t>balløkker</w:t>
      </w:r>
      <w:proofErr w:type="spellEnd"/>
      <w:r w:rsidR="006E2FEA" w:rsidRPr="001826F0">
        <w:rPr>
          <w:rFonts w:asciiTheme="minorHAnsi" w:hAnsiTheme="minorHAnsi" w:cstheme="minorHAnsi"/>
          <w:sz w:val="22"/>
          <w:szCs w:val="22"/>
        </w:rPr>
        <w:t xml:space="preserve"> og lignende. Dette skal kartfestes og ev</w:t>
      </w:r>
      <w:r w:rsidR="00CB0809">
        <w:rPr>
          <w:rFonts w:asciiTheme="minorHAnsi" w:hAnsiTheme="minorHAnsi" w:cstheme="minorHAnsi"/>
          <w:sz w:val="22"/>
          <w:szCs w:val="22"/>
        </w:rPr>
        <w:t>t</w:t>
      </w:r>
      <w:r w:rsidR="006E2FEA" w:rsidRPr="001826F0">
        <w:rPr>
          <w:rFonts w:asciiTheme="minorHAnsi" w:hAnsiTheme="minorHAnsi" w:cstheme="minorHAnsi"/>
          <w:sz w:val="22"/>
          <w:szCs w:val="22"/>
        </w:rPr>
        <w:t>. kommenteres. Tilgangen til disse (mht. trafikksikkerhet, høydeforskjell m.m.) skal kommenteres.</w:t>
      </w:r>
    </w:p>
    <w:p w14:paraId="07318324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9" w:name="_Toc535221946"/>
      <w:bookmarkStart w:id="30" w:name="barn"/>
      <w:bookmarkStart w:id="31" w:name="_Toc84503690"/>
      <w:r w:rsidRPr="006E2FEA">
        <w:rPr>
          <w:rFonts w:asciiTheme="minorHAnsi" w:hAnsiTheme="minorHAnsi" w:cstheme="minorHAnsi"/>
          <w:sz w:val="22"/>
          <w:szCs w:val="22"/>
        </w:rPr>
        <w:t>Barnetråkk</w:t>
      </w:r>
      <w:bookmarkEnd w:id="29"/>
      <w:bookmarkEnd w:id="30"/>
      <w:bookmarkEnd w:id="31"/>
    </w:p>
    <w:p w14:paraId="1180AD62" w14:textId="78F07F4F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2792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>
        <w:rPr>
          <w:rFonts w:asciiTheme="minorHAnsi" w:hAnsiTheme="minorHAnsi" w:cstheme="minorHAnsi"/>
          <w:sz w:val="22"/>
          <w:szCs w:val="22"/>
        </w:rPr>
        <w:tab/>
      </w:r>
      <w:r w:rsidR="006E2FEA" w:rsidRPr="001826F0">
        <w:rPr>
          <w:rFonts w:asciiTheme="minorHAnsi" w:hAnsiTheme="minorHAnsi" w:cstheme="minorHAnsi"/>
          <w:sz w:val="22"/>
          <w:szCs w:val="22"/>
        </w:rPr>
        <w:t>En ev</w:t>
      </w:r>
      <w:r w:rsidR="00CB0809">
        <w:rPr>
          <w:rFonts w:asciiTheme="minorHAnsi" w:hAnsiTheme="minorHAnsi" w:cstheme="minorHAnsi"/>
          <w:sz w:val="22"/>
          <w:szCs w:val="22"/>
        </w:rPr>
        <w:t>t</w:t>
      </w:r>
      <w:r w:rsidR="006E2FEA" w:rsidRPr="001826F0">
        <w:rPr>
          <w:rFonts w:asciiTheme="minorHAnsi" w:hAnsiTheme="minorHAnsi" w:cstheme="minorHAnsi"/>
          <w:sz w:val="22"/>
          <w:szCs w:val="22"/>
        </w:rPr>
        <w:t xml:space="preserve">. bruk av </w:t>
      </w:r>
      <w:r w:rsidR="006E2FEA" w:rsidRPr="00EB7C6C">
        <w:rPr>
          <w:rFonts w:asciiTheme="minorHAnsi" w:hAnsiTheme="minorHAnsi" w:cstheme="minorHAnsi"/>
          <w:sz w:val="22"/>
          <w:szCs w:val="22"/>
        </w:rPr>
        <w:t xml:space="preserve">metoden </w:t>
      </w:r>
      <w:hyperlink r:id="rId19" w:history="1">
        <w:r w:rsidR="006E2FEA" w:rsidRPr="001826F0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Digitalt barnetråkk</w:t>
        </w:r>
      </w:hyperlink>
      <w:r w:rsidR="006E2FEA" w:rsidRPr="001826F0">
        <w:rPr>
          <w:rFonts w:asciiTheme="minorHAnsi" w:hAnsiTheme="minorHAnsi" w:cstheme="minorHAnsi"/>
          <w:sz w:val="22"/>
          <w:szCs w:val="22"/>
        </w:rPr>
        <w:t xml:space="preserve"> avtales med saksbehandler.</w:t>
      </w:r>
    </w:p>
    <w:p w14:paraId="10885003" w14:textId="77777777" w:rsidR="006E2FEA" w:rsidRPr="001826F0" w:rsidRDefault="006E2FEA" w:rsidP="009D063D">
      <w:pPr>
        <w:pStyle w:val="Overskrift3"/>
        <w:numPr>
          <w:ilvl w:val="2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2" w:name="_Toc535221947"/>
      <w:bookmarkStart w:id="33" w:name="ros"/>
      <w:bookmarkStart w:id="34" w:name="_Toc84503691"/>
      <w:r w:rsidRPr="006E2FEA">
        <w:rPr>
          <w:rFonts w:asciiTheme="minorHAnsi" w:hAnsiTheme="minorHAnsi" w:cstheme="minorHAnsi"/>
          <w:sz w:val="22"/>
          <w:szCs w:val="22"/>
        </w:rPr>
        <w:t>Ros-Analyse</w:t>
      </w:r>
      <w:bookmarkEnd w:id="32"/>
      <w:bookmarkEnd w:id="33"/>
      <w:bookmarkEnd w:id="34"/>
    </w:p>
    <w:p w14:paraId="58723A89" w14:textId="4F7FDAA4" w:rsidR="006E2FEA" w:rsidRPr="009A4679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296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9A467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9A4679">
        <w:rPr>
          <w:rFonts w:asciiTheme="minorHAnsi" w:hAnsiTheme="minorHAnsi" w:cstheme="minorHAnsi"/>
          <w:sz w:val="22"/>
          <w:szCs w:val="22"/>
        </w:rPr>
        <w:tab/>
      </w:r>
      <w:r w:rsidR="00EB7C6C" w:rsidRPr="009A4679">
        <w:rPr>
          <w:rFonts w:asciiTheme="minorHAnsi" w:hAnsiTheme="minorHAnsi" w:cstheme="minorHAnsi"/>
          <w:sz w:val="22"/>
          <w:szCs w:val="22"/>
        </w:rPr>
        <w:t>Skal utføres j</w:t>
      </w:r>
      <w:r w:rsidR="006E2FEA" w:rsidRPr="009A4679">
        <w:rPr>
          <w:rFonts w:asciiTheme="minorHAnsi" w:hAnsiTheme="minorHAnsi" w:cstheme="minorHAnsi"/>
          <w:sz w:val="22"/>
          <w:szCs w:val="22"/>
        </w:rPr>
        <w:t xml:space="preserve">f. </w:t>
      </w:r>
      <w:r w:rsidR="009A4679" w:rsidRPr="009A4679">
        <w:rPr>
          <w:rFonts w:asciiTheme="minorHAnsi" w:hAnsiTheme="minorHAnsi" w:cstheme="minorHAnsi"/>
          <w:sz w:val="22"/>
          <w:szCs w:val="22"/>
        </w:rPr>
        <w:t xml:space="preserve">DSBs </w:t>
      </w:r>
      <w:hyperlink r:id="rId20" w:history="1">
        <w:r w:rsidR="009A4679" w:rsidRPr="009A4679">
          <w:rPr>
            <w:rStyle w:val="Hyperkobling"/>
            <w:rFonts w:asciiTheme="minorHAnsi" w:hAnsiTheme="minorHAnsi" w:cstheme="minorHAnsi"/>
            <w:sz w:val="22"/>
            <w:szCs w:val="22"/>
          </w:rPr>
          <w:t>veilederen</w:t>
        </w:r>
      </w:hyperlink>
      <w:r w:rsidR="006E2FEA" w:rsidRPr="009A4679">
        <w:rPr>
          <w:rFonts w:asciiTheme="minorHAnsi" w:hAnsiTheme="minorHAnsi" w:cstheme="minorHAnsi"/>
          <w:sz w:val="22"/>
          <w:szCs w:val="22"/>
        </w:rPr>
        <w:t>.</w:t>
      </w:r>
    </w:p>
    <w:p w14:paraId="313C837F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636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Tema bør gjennomgås med plankonsulent.</w:t>
      </w:r>
    </w:p>
    <w:p w14:paraId="798D5DEC" w14:textId="23DA0463" w:rsidR="006E2FEA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0357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>ROS-analyse legges ved som vedlegg, med oppsummering i planbeskrivelsen.</w:t>
      </w:r>
    </w:p>
    <w:p w14:paraId="520E87BC" w14:textId="4528E2D6" w:rsidR="006E2FEA" w:rsidRDefault="006E2FEA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31D8F49" w14:textId="6B2D1081" w:rsidR="00E76DA7" w:rsidRPr="001826F0" w:rsidRDefault="00E76DA7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35" w:name="_Toc84503692"/>
      <w:r w:rsidRPr="001826F0">
        <w:rPr>
          <w:rFonts w:asciiTheme="minorHAnsi" w:hAnsiTheme="minorHAnsi" w:cstheme="minorHAnsi"/>
        </w:rPr>
        <w:t>Digital reguleringsplan</w:t>
      </w:r>
      <w:bookmarkEnd w:id="35"/>
    </w:p>
    <w:p w14:paraId="500ECCF1" w14:textId="1EAAB758" w:rsidR="00E76DA7" w:rsidRPr="001826F0" w:rsidRDefault="00E76DA7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6" w:name="_Toc84503693"/>
      <w:r w:rsidRPr="001826F0">
        <w:rPr>
          <w:rFonts w:asciiTheme="minorHAnsi" w:hAnsiTheme="minorHAnsi" w:cstheme="minorHAnsi"/>
          <w:sz w:val="22"/>
          <w:szCs w:val="22"/>
        </w:rPr>
        <w:t>Basiskart</w:t>
      </w:r>
      <w:bookmarkEnd w:id="36"/>
    </w:p>
    <w:p w14:paraId="62D92944" w14:textId="6E70B17D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967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1826F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Basiskart fra DOK skal tilfredsstille standard FKB-B, der det er tilgjen</w:t>
      </w:r>
      <w:r w:rsidR="00BE40F1">
        <w:rPr>
          <w:rFonts w:asciiTheme="minorHAnsi" w:hAnsiTheme="minorHAnsi" w:cstheme="minorHAnsi"/>
          <w:sz w:val="22"/>
          <w:szCs w:val="22"/>
        </w:rPr>
        <w:t>g</w:t>
      </w:r>
      <w:r w:rsidR="00E76DA7" w:rsidRPr="001826F0">
        <w:rPr>
          <w:rFonts w:asciiTheme="minorHAnsi" w:hAnsiTheme="minorHAnsi" w:cstheme="minorHAnsi"/>
          <w:sz w:val="22"/>
          <w:szCs w:val="22"/>
        </w:rPr>
        <w:t>elig.</w:t>
      </w:r>
    </w:p>
    <w:p w14:paraId="40110F3D" w14:textId="3788CD7C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559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Uttaksdato, fra basiskart DOK, skal ikke være eldre enn 6 mnd. ved innsending. Gjelder for plankart og alle illustrasjoner.</w:t>
      </w:r>
    </w:p>
    <w:p w14:paraId="69826276" w14:textId="2A5EE721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0294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Tilleggskartlegging (i privat regi) dersom mangelfull dekning, koter m.m.</w:t>
      </w:r>
    </w:p>
    <w:p w14:paraId="4A0837C3" w14:textId="15E855F2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2462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Tilpasset rutenett med koordinatpåskrifter (for alle målestokker), UTM32_Euref89.</w:t>
      </w:r>
    </w:p>
    <w:p w14:paraId="38500716" w14:textId="38EBD71C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263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All informasjon i basiskartet skal tegnes med gråtone- uten flater, strektykkelse 0,25 RGB=153-153-153, med unntak av eiendomsgrenser og gnr./bnr, jf. nedenfor. Informasjonen i basiskartet er ikke gjenstand for vedtak.</w:t>
      </w:r>
    </w:p>
    <w:p w14:paraId="712CA943" w14:textId="461A2C4B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123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Eksisterende eiendomsgrenser skal tegnes med grå stiplet strek, gnr./bnr. med grå strek, strektykkelse 0,25 RGB=255-0-0, med ett unntak: i områder med grå formålsfarge skal grenser og gnr./bnr. tegnes med svart.</w:t>
      </w:r>
    </w:p>
    <w:p w14:paraId="59665A1D" w14:textId="670E2A08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348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Basiskartet skal også vise godkjente tiltak (SOSI objekttype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PblTiltak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) som ikke er fotogrammetrisk kartlagte. Basiskartet fremstilles i plankart uten fylte eller skraverte flater, men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PblTiltak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flater (polygoner) skal vises med 45</w:t>
      </w:r>
      <w:r w:rsidR="00E76DA7" w:rsidRPr="00EB7C6C">
        <w:rPr>
          <w:rFonts w:asciiTheme="minorHAnsi" w:hAnsiTheme="minorHAnsi" w:cstheme="minorHAnsi"/>
          <w:sz w:val="22"/>
          <w:szCs w:val="22"/>
        </w:rPr>
        <w:t>o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skravur.</w:t>
      </w:r>
    </w:p>
    <w:p w14:paraId="469BDE3B" w14:textId="30D9C024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663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Basiskartet skal fremkomme i original stand, uten endringer. Data skal ikke fjernes, endres eller legges til. I noen tilfeller kan det imidlertid være aktuelt å utelate mindre vesentlig informasjon fra kartgrunnlaget for å gi plankartet bedre lesbarhet. Dette skal avklares med kommunen.</w:t>
      </w:r>
    </w:p>
    <w:p w14:paraId="64A95326" w14:textId="05BB5DC7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7777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Karttema som kan virke forstyrrende og/eller ikke er nødvendig for forståelsen av planen skal skjules (for eksempel ledningsnett, senterlinje eksisterende veg m.m.)</w:t>
      </w:r>
    </w:p>
    <w:p w14:paraId="4EE7D137" w14:textId="59F31CEC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5085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Fjern overflødig/dobbel tekst (gnr./bnr., adressetekster og saksnumre), der det ikke er nødvendig for framstilling av plankartet.</w:t>
      </w:r>
    </w:p>
    <w:p w14:paraId="2E5200DA" w14:textId="6D68EB15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002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Gate-/veinavn (inkl.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vegkategori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og nr.) og andre henvisninger i planen, som husnr. og gnr./bnr. skal plasseres slik at disse er godt synlige/lesbare i planen.</w:t>
      </w:r>
    </w:p>
    <w:p w14:paraId="1AF764D1" w14:textId="7BD3C116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0698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Basiskartet skal ha en utstrekning tilsvarende utsnittet i plankartet, slik at viktige situasjonsforhold fanges opp, for eksempel veikryss.</w:t>
      </w:r>
    </w:p>
    <w:p w14:paraId="1FE3738E" w14:textId="196349B8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4350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Det digitale kartet skal orienteres nord – sør og ikke roteres, skaleres og/eller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origoforskyves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>.</w:t>
      </w:r>
    </w:p>
    <w:p w14:paraId="73D4C8F4" w14:textId="521876D4" w:rsidR="00E76DA7" w:rsidRPr="001826F0" w:rsidRDefault="00F81E0B" w:rsidP="00EB7C6C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81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EB7C6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Ev. uklare eiendomsgrenser i/langs planområdet bør avklares gjennom kartforretning, for eksempel der </w:t>
      </w:r>
      <w:r w:rsidR="005F003D" w:rsidRPr="001826F0">
        <w:rPr>
          <w:rFonts w:asciiTheme="minorHAnsi" w:hAnsiTheme="minorHAnsi" w:cstheme="minorHAnsi"/>
          <w:sz w:val="22"/>
          <w:szCs w:val="22"/>
        </w:rPr>
        <w:t>formålsgrensen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skal følge eiendomsgrense.</w:t>
      </w:r>
    </w:p>
    <w:p w14:paraId="452E2596" w14:textId="7330A42A" w:rsidR="00E76DA7" w:rsidRPr="001826F0" w:rsidRDefault="00E76DA7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7" w:name="_Toc84503694"/>
      <w:r w:rsidRPr="001826F0">
        <w:rPr>
          <w:rFonts w:asciiTheme="minorHAnsi" w:hAnsiTheme="minorHAnsi" w:cstheme="minorHAnsi"/>
          <w:sz w:val="22"/>
          <w:szCs w:val="22"/>
        </w:rPr>
        <w:t>Tegnforklaring</w:t>
      </w:r>
      <w:bookmarkEnd w:id="37"/>
    </w:p>
    <w:p w14:paraId="1664C988" w14:textId="60D63837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640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 med plan id og plannavn.</w:t>
      </w:r>
    </w:p>
    <w:p w14:paraId="3394184F" w14:textId="4B7B3D35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552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Skal kun vise arealformål, hensynssoner, samt tekster, linje- og punktsymboler som er brukt i plankartet / SOSI-filen(e). </w:t>
      </w:r>
    </w:p>
    <w:p w14:paraId="5375677D" w14:textId="6A13B668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9260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Feltkoder, bokstav uten løpenr. og eierform, skal påføres de aktuelle arealformålene.</w:t>
      </w:r>
    </w:p>
    <w:p w14:paraId="5A10099D" w14:textId="1EB3A2C5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8577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A4-format, plassert i nedre høyre hjørne, så fra</w:t>
      </w:r>
      <w:r w:rsidR="00FA4115" w:rsidRPr="001826F0">
        <w:rPr>
          <w:rFonts w:asciiTheme="minorHAnsi" w:hAnsiTheme="minorHAnsi" w:cstheme="minorHAnsi"/>
          <w:sz w:val="22"/>
          <w:szCs w:val="22"/>
        </w:rPr>
        <w:t>m</w:t>
      </w:r>
      <w:r w:rsidR="00E76DA7" w:rsidRPr="001826F0">
        <w:rPr>
          <w:rFonts w:asciiTheme="minorHAnsi" w:hAnsiTheme="minorHAnsi" w:cstheme="minorHAnsi"/>
          <w:sz w:val="22"/>
          <w:szCs w:val="22"/>
        </w:rPr>
        <w:t xml:space="preserve"> til det er mulig.</w:t>
      </w:r>
    </w:p>
    <w:p w14:paraId="344DB8C2" w14:textId="095D8F00" w:rsidR="00E76DA7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9457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Alle aktuelle </w:t>
      </w:r>
      <w:proofErr w:type="spellStart"/>
      <w:r w:rsidR="00E76DA7" w:rsidRPr="001826F0">
        <w:rPr>
          <w:rFonts w:asciiTheme="minorHAnsi" w:hAnsiTheme="minorHAnsi" w:cstheme="minorHAnsi"/>
          <w:sz w:val="22"/>
          <w:szCs w:val="22"/>
        </w:rPr>
        <w:t>prosesstrinnsdatoer</w:t>
      </w:r>
      <w:proofErr w:type="spell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 skal legges inn i saksgangen.</w:t>
      </w:r>
    </w:p>
    <w:p w14:paraId="24B5B375" w14:textId="60F72F96" w:rsidR="00E76DA7" w:rsidRPr="00892572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332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892572">
        <w:rPr>
          <w:rFonts w:asciiTheme="minorHAnsi" w:hAnsiTheme="minorHAnsi" w:cstheme="minorHAnsi"/>
          <w:sz w:val="22"/>
          <w:szCs w:val="22"/>
        </w:rPr>
        <w:tab/>
        <w:t xml:space="preserve">Frøya kommunes logo skal legges </w:t>
      </w:r>
      <w:r w:rsidR="00892572" w:rsidRPr="00892572">
        <w:rPr>
          <w:rFonts w:asciiTheme="minorHAnsi" w:hAnsiTheme="minorHAnsi" w:cstheme="minorHAnsi"/>
          <w:sz w:val="22"/>
          <w:szCs w:val="22"/>
        </w:rPr>
        <w:t>inn til førstegangsbehandling.</w:t>
      </w:r>
    </w:p>
    <w:p w14:paraId="69B26632" w14:textId="51357D5B" w:rsidR="00E76DA7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6935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"Siste revisjonsdato plankart" skal oppdateres for hver gang det gjøres endringer i kartet.</w:t>
      </w:r>
    </w:p>
    <w:p w14:paraId="72202838" w14:textId="4DD9D493" w:rsidR="00E76DA7" w:rsidRPr="001826F0" w:rsidRDefault="00E76DA7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8" w:name="_Toc84503695"/>
      <w:r w:rsidRPr="001826F0">
        <w:rPr>
          <w:rFonts w:asciiTheme="minorHAnsi" w:hAnsiTheme="minorHAnsi" w:cstheme="minorHAnsi"/>
          <w:sz w:val="22"/>
          <w:szCs w:val="22"/>
        </w:rPr>
        <w:t xml:space="preserve">Plandata på </w:t>
      </w:r>
      <w:r w:rsidR="0051371F">
        <w:rPr>
          <w:rFonts w:asciiTheme="minorHAnsi" w:hAnsiTheme="minorHAnsi" w:cstheme="minorHAnsi"/>
          <w:sz w:val="22"/>
          <w:szCs w:val="22"/>
        </w:rPr>
        <w:t>SOSI</w:t>
      </w:r>
      <w:r w:rsidRPr="001826F0">
        <w:rPr>
          <w:rFonts w:asciiTheme="minorHAnsi" w:hAnsiTheme="minorHAnsi" w:cstheme="minorHAnsi"/>
          <w:sz w:val="22"/>
          <w:szCs w:val="22"/>
        </w:rPr>
        <w:t>-format</w:t>
      </w:r>
      <w:bookmarkEnd w:id="38"/>
    </w:p>
    <w:p w14:paraId="4D252406" w14:textId="1E391DD2" w:rsidR="00E76DA7" w:rsidRPr="00892572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  <w:lang w:val="nn-NO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8023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572" w:rsidRPr="00892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76DA7" w:rsidRPr="00892572">
        <w:rPr>
          <w:rFonts w:asciiTheme="minorHAnsi" w:hAnsiTheme="minorHAnsi" w:cstheme="minorHAnsi"/>
          <w:sz w:val="22"/>
          <w:szCs w:val="22"/>
        </w:rPr>
        <w:tab/>
        <w:t>Plandata skal leveres på separate SOSI-filer for hvert vertikalnivå.</w:t>
      </w:r>
    </w:p>
    <w:p w14:paraId="24E3D1D9" w14:textId="56E3C0C5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318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Plandata skal ha samme geometri som kartobjekter fremstilt på plankartet (PDF). Geometriobjektene skal konstrueres etter geometriske prinsipper og skal kunne benyttes som entydige stikningsdata.</w:t>
      </w:r>
    </w:p>
    <w:p w14:paraId="52F6393D" w14:textId="7701DEDC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231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Skal vise kun lovlige koder for reguleringsformål og hensynssoner iht. vedlegg I og II i NPAD og gjeldende SOSI-versjon.</w:t>
      </w:r>
    </w:p>
    <w:p w14:paraId="4AFEB6F8" w14:textId="741F662D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7893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Skal vise juridiske geometriobjekter med feilfrie topologi- og egenskapsdata ved innsending til 2. gangs behandling. Siste versjon av programvaren SOSI-kontroll fra Statens kartverk forutsettes benyttet, og versjonskontroll utføres rutinemessig.</w:t>
      </w:r>
    </w:p>
    <w:p w14:paraId="28BE31D2" w14:textId="671ECC4A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491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Oversendelsen skal inneholde navn, tlf. og e-post til konstruktør.</w:t>
      </w:r>
    </w:p>
    <w:p w14:paraId="238A0415" w14:textId="57212BE1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13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>Eksakt planbetegnelse, dvs. plannavn og planID tildelt av Frøya kommune, og kommunenr. 5014 skal benyttes på de objektene der disse egenskapene er påkrevd i gjeldende SOSI-standard.</w:t>
      </w:r>
    </w:p>
    <w:p w14:paraId="00CB555A" w14:textId="380749A0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0411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Utnyttingsgrad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>UTNYTT) skal registreres som egenskap på formålsflaten der de er fastsatt i bestemmelsene.</w:t>
      </w:r>
    </w:p>
    <w:p w14:paraId="13960842" w14:textId="235A9F65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793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Samlet uteoppholdsareal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>UTEAREAL) skal registreres som egenskap på formålsflaten der de er fastsatt i bestemmelsene. Dette for å se at arealet oppfyller minstekravet i henhold til plan.</w:t>
      </w:r>
    </w:p>
    <w:p w14:paraId="7DC7860B" w14:textId="1DE6F521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9101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Feltnavn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 xml:space="preserve">FELTNAVN) for formålsflater skal registreres som egenskap på flaten med henvisning til bestemmelsen(e). </w:t>
      </w:r>
    </w:p>
    <w:p w14:paraId="6A6E56EE" w14:textId="442E5B49" w:rsidR="00E76DA7" w:rsidRPr="001826F0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758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  <w:t xml:space="preserve">Kodeverdi for påskrifttype </w:t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(..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>RPPÅSKRIFTTYPE) skal alltid benyttes for RpPåskrift.</w:t>
      </w:r>
    </w:p>
    <w:p w14:paraId="2609E585" w14:textId="1DB5A59D" w:rsidR="00E76DA7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163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6F0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76DA7" w:rsidRPr="001826F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76DA7" w:rsidRPr="001826F0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="00E76DA7" w:rsidRPr="001826F0">
        <w:rPr>
          <w:rFonts w:asciiTheme="minorHAnsi" w:hAnsiTheme="minorHAnsi" w:cstheme="minorHAnsi"/>
          <w:sz w:val="22"/>
          <w:szCs w:val="22"/>
        </w:rPr>
        <w:t>BESKRIVELSE er påkrevet for en rekke formålskoder angitt i SOSI-standarden.</w:t>
      </w:r>
    </w:p>
    <w:p w14:paraId="633566FC" w14:textId="77777777" w:rsidR="00560774" w:rsidRDefault="00560774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6831C8" w14:textId="5A1AF350" w:rsidR="000221A2" w:rsidRPr="001826F0" w:rsidRDefault="000221A2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39" w:name="_Toc84503696"/>
      <w:r w:rsidRPr="001826F0">
        <w:rPr>
          <w:rFonts w:asciiTheme="minorHAnsi" w:hAnsiTheme="minorHAnsi" w:cstheme="minorHAnsi"/>
        </w:rPr>
        <w:t>Diverse</w:t>
      </w:r>
      <w:bookmarkEnd w:id="39"/>
    </w:p>
    <w:p w14:paraId="6E4A9B5F" w14:textId="06C565FA" w:rsidR="000221A2" w:rsidRPr="001826F0" w:rsidRDefault="000221A2" w:rsidP="009D063D">
      <w:pPr>
        <w:pStyle w:val="Overskrift2"/>
        <w:numPr>
          <w:ilvl w:val="1"/>
          <w:numId w:val="25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40" w:name="_Toc84503697"/>
      <w:r w:rsidRPr="001826F0">
        <w:rPr>
          <w:rFonts w:asciiTheme="minorHAnsi" w:hAnsiTheme="minorHAnsi" w:cstheme="minorHAnsi"/>
          <w:sz w:val="22"/>
          <w:szCs w:val="22"/>
        </w:rPr>
        <w:t>Fysisk modell</w:t>
      </w:r>
      <w:bookmarkEnd w:id="40"/>
    </w:p>
    <w:p w14:paraId="7BC6B1E2" w14:textId="643AEB2D" w:rsidR="000221A2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31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21A2" w:rsidRPr="001826F0">
        <w:rPr>
          <w:rFonts w:asciiTheme="minorHAnsi" w:hAnsiTheme="minorHAnsi" w:cstheme="minorHAnsi"/>
          <w:sz w:val="22"/>
          <w:szCs w:val="22"/>
        </w:rPr>
        <w:tab/>
        <w:t>Eksakt planbetegnelse skal påføres.</w:t>
      </w:r>
    </w:p>
    <w:p w14:paraId="10A326BD" w14:textId="53BD7812" w:rsidR="000221A2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1091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21A2" w:rsidRPr="001826F0">
        <w:rPr>
          <w:rFonts w:asciiTheme="minorHAnsi" w:hAnsiTheme="minorHAnsi" w:cstheme="minorHAnsi"/>
          <w:b/>
          <w:sz w:val="22"/>
          <w:szCs w:val="22"/>
        </w:rPr>
        <w:tab/>
      </w:r>
      <w:r w:rsidR="000221A2" w:rsidRPr="001826F0">
        <w:rPr>
          <w:rFonts w:asciiTheme="minorHAnsi" w:hAnsiTheme="minorHAnsi" w:cstheme="minorHAnsi"/>
          <w:sz w:val="22"/>
          <w:szCs w:val="22"/>
        </w:rPr>
        <w:t>Skal påføres nordpil, målestokk og målestav.</w:t>
      </w:r>
    </w:p>
    <w:p w14:paraId="2222F189" w14:textId="053A6497" w:rsidR="000221A2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14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221A2" w:rsidRPr="001826F0">
        <w:rPr>
          <w:rFonts w:asciiTheme="minorHAnsi" w:hAnsiTheme="minorHAnsi" w:cstheme="minorHAnsi"/>
          <w:sz w:val="22"/>
          <w:szCs w:val="22"/>
        </w:rPr>
        <w:tab/>
        <w:t>Eksisterende og planlagt bebyggelse skal ha ulike farger.</w:t>
      </w:r>
    </w:p>
    <w:p w14:paraId="793B260A" w14:textId="77777777" w:rsidR="00025946" w:rsidRPr="001826F0" w:rsidRDefault="00025946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FACBCC0" w14:textId="6371AD2A" w:rsidR="006E2FEA" w:rsidRPr="001826F0" w:rsidRDefault="006E2FEA" w:rsidP="009D063D">
      <w:pPr>
        <w:pStyle w:val="Overskrift1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41" w:name="_Toc535221948"/>
      <w:bookmarkStart w:id="42" w:name="_Toc84503698"/>
      <w:r w:rsidRPr="006E2FEA">
        <w:rPr>
          <w:rFonts w:asciiTheme="minorHAnsi" w:hAnsiTheme="minorHAnsi" w:cstheme="minorHAnsi"/>
        </w:rPr>
        <w:t xml:space="preserve">Leveranse - </w:t>
      </w:r>
      <w:r w:rsidR="0051371F">
        <w:rPr>
          <w:rFonts w:asciiTheme="minorHAnsi" w:hAnsiTheme="minorHAnsi" w:cstheme="minorHAnsi"/>
        </w:rPr>
        <w:t>p</w:t>
      </w:r>
      <w:r w:rsidRPr="006E2FEA">
        <w:rPr>
          <w:rFonts w:asciiTheme="minorHAnsi" w:hAnsiTheme="minorHAnsi" w:cstheme="minorHAnsi"/>
        </w:rPr>
        <w:t xml:space="preserve">landokumenter </w:t>
      </w:r>
      <w:r w:rsidR="0051371F">
        <w:rPr>
          <w:rFonts w:asciiTheme="minorHAnsi" w:hAnsiTheme="minorHAnsi" w:cstheme="minorHAnsi"/>
        </w:rPr>
        <w:t>o</w:t>
      </w:r>
      <w:r w:rsidRPr="006E2FEA">
        <w:rPr>
          <w:rFonts w:asciiTheme="minorHAnsi" w:hAnsiTheme="minorHAnsi" w:cstheme="minorHAnsi"/>
        </w:rPr>
        <w:t xml:space="preserve">g </w:t>
      </w:r>
      <w:r w:rsidR="0051371F">
        <w:rPr>
          <w:rFonts w:asciiTheme="minorHAnsi" w:hAnsiTheme="minorHAnsi" w:cstheme="minorHAnsi"/>
        </w:rPr>
        <w:t>p</w:t>
      </w:r>
      <w:r w:rsidRPr="006E2FEA">
        <w:rPr>
          <w:rFonts w:asciiTheme="minorHAnsi" w:hAnsiTheme="minorHAnsi" w:cstheme="minorHAnsi"/>
        </w:rPr>
        <w:t>landata</w:t>
      </w:r>
      <w:bookmarkEnd w:id="41"/>
      <w:bookmarkEnd w:id="42"/>
    </w:p>
    <w:p w14:paraId="60D1D748" w14:textId="13911EE8" w:rsidR="006E2FEA" w:rsidRPr="00892572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4805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892572">
        <w:rPr>
          <w:rFonts w:asciiTheme="minorHAnsi" w:hAnsiTheme="minorHAnsi" w:cstheme="minorHAnsi"/>
          <w:sz w:val="22"/>
          <w:szCs w:val="22"/>
        </w:rPr>
        <w:tab/>
        <w:t xml:space="preserve">All formell innsending av planmateriell for behandling skal skje til følgende e-postadresse: </w:t>
      </w:r>
      <w:hyperlink r:id="rId21" w:history="1">
        <w:r w:rsidR="00892572" w:rsidRPr="009B0D32">
          <w:rPr>
            <w:rStyle w:val="Hyperkobling"/>
            <w:rFonts w:asciiTheme="minorHAnsi" w:hAnsiTheme="minorHAnsi" w:cstheme="minorHAnsi"/>
            <w:i/>
            <w:sz w:val="22"/>
            <w:szCs w:val="22"/>
          </w:rPr>
          <w:t>postmottak@froya.kommune.no</w:t>
        </w:r>
      </w:hyperlink>
      <w:r w:rsidR="00892572" w:rsidRPr="00892572">
        <w:rPr>
          <w:rFonts w:asciiTheme="minorHAnsi" w:hAnsiTheme="minorHAnsi" w:cstheme="minorHAnsi"/>
          <w:sz w:val="22"/>
          <w:szCs w:val="22"/>
        </w:rPr>
        <w:t xml:space="preserve"> med kopi til</w:t>
      </w:r>
      <w:r w:rsidR="00892572">
        <w:rPr>
          <w:rFonts w:asciiTheme="minorHAnsi" w:hAnsiTheme="minorHAnsi" w:cstheme="minorHAnsi"/>
          <w:sz w:val="22"/>
          <w:szCs w:val="22"/>
        </w:rPr>
        <w:t xml:space="preserve"> saksbehandleren.</w:t>
      </w:r>
    </w:p>
    <w:p w14:paraId="6D3CD492" w14:textId="77777777" w:rsidR="006E2FEA" w:rsidRPr="001826F0" w:rsidRDefault="00F81E0B" w:rsidP="009D063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610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Plandata og plandokumenter skal leveres iht. tabellen under. </w:t>
      </w:r>
    </w:p>
    <w:p w14:paraId="51B3E910" w14:textId="0C2C19CD" w:rsidR="006E2FEA" w:rsidRDefault="00F81E0B" w:rsidP="00892572">
      <w:pPr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86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FEA" w:rsidRPr="00892572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E2FEA" w:rsidRPr="001826F0">
        <w:rPr>
          <w:rFonts w:asciiTheme="minorHAnsi" w:hAnsiTheme="minorHAnsi" w:cstheme="minorHAnsi"/>
          <w:sz w:val="22"/>
          <w:szCs w:val="22"/>
        </w:rPr>
        <w:tab/>
        <w:t xml:space="preserve">Eventuelle opprettinger etter Hovedutvalget for </w:t>
      </w:r>
      <w:r w:rsidR="00892572">
        <w:rPr>
          <w:rFonts w:asciiTheme="minorHAnsi" w:hAnsiTheme="minorHAnsi" w:cstheme="minorHAnsi"/>
          <w:sz w:val="22"/>
          <w:szCs w:val="22"/>
        </w:rPr>
        <w:t>allmenne- og tekniske tjenester</w:t>
      </w:r>
      <w:r w:rsidR="006E2FEA" w:rsidRPr="001826F0">
        <w:rPr>
          <w:rFonts w:asciiTheme="minorHAnsi" w:hAnsiTheme="minorHAnsi" w:cstheme="minorHAnsi"/>
          <w:sz w:val="22"/>
          <w:szCs w:val="22"/>
        </w:rPr>
        <w:t>/Kommunestyrets vedtak avtales med saksbehandler.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74"/>
        <w:gridCol w:w="896"/>
        <w:gridCol w:w="1569"/>
        <w:gridCol w:w="1355"/>
        <w:gridCol w:w="1355"/>
        <w:gridCol w:w="2093"/>
      </w:tblGrid>
      <w:tr w:rsidR="009B0D32" w:rsidRPr="001826F0" w14:paraId="4F95F361" w14:textId="77777777" w:rsidTr="009B0D32">
        <w:trPr>
          <w:jc w:val="center"/>
        </w:trPr>
        <w:tc>
          <w:tcPr>
            <w:tcW w:w="0" w:type="auto"/>
            <w:shd w:val="clear" w:color="auto" w:fill="D9D9D9"/>
          </w:tcPr>
          <w:p w14:paraId="03A128B9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Materiell</w:t>
            </w:r>
          </w:p>
        </w:tc>
        <w:tc>
          <w:tcPr>
            <w:tcW w:w="0" w:type="auto"/>
            <w:shd w:val="clear" w:color="auto" w:fill="D9D9D9"/>
          </w:tcPr>
          <w:p w14:paraId="58A3F41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Filtype</w:t>
            </w:r>
          </w:p>
        </w:tc>
        <w:tc>
          <w:tcPr>
            <w:tcW w:w="0" w:type="auto"/>
            <w:shd w:val="clear" w:color="auto" w:fill="D9D9D9"/>
          </w:tcPr>
          <w:p w14:paraId="24D7B048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Til fastsetting av planprogram</w:t>
            </w:r>
          </w:p>
        </w:tc>
        <w:tc>
          <w:tcPr>
            <w:tcW w:w="0" w:type="auto"/>
            <w:shd w:val="clear" w:color="auto" w:fill="D9D9D9"/>
          </w:tcPr>
          <w:p w14:paraId="01928E28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Til 1. gangs behandling</w:t>
            </w:r>
          </w:p>
        </w:tc>
        <w:tc>
          <w:tcPr>
            <w:tcW w:w="0" w:type="auto"/>
            <w:shd w:val="clear" w:color="auto" w:fill="D9D9D9"/>
          </w:tcPr>
          <w:p w14:paraId="6E64396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Til 2. gangs behandling</w:t>
            </w:r>
          </w:p>
        </w:tc>
        <w:tc>
          <w:tcPr>
            <w:tcW w:w="0" w:type="auto"/>
            <w:shd w:val="clear" w:color="auto" w:fill="D9D9D9"/>
          </w:tcPr>
          <w:p w14:paraId="15FABF9F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/>
                <w:sz w:val="22"/>
                <w:szCs w:val="22"/>
              </w:rPr>
              <w:t>Kommentarer</w:t>
            </w:r>
          </w:p>
        </w:tc>
      </w:tr>
      <w:tr w:rsidR="009B0D32" w:rsidRPr="001826F0" w14:paraId="0509ABDF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46A6A80E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Planprogram</w:t>
            </w:r>
          </w:p>
        </w:tc>
        <w:tc>
          <w:tcPr>
            <w:tcW w:w="0" w:type="auto"/>
            <w:shd w:val="clear" w:color="auto" w:fill="auto"/>
          </w:tcPr>
          <w:p w14:paraId="0289F66F" w14:textId="41E38DB8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 xml:space="preserve">Word og </w:t>
            </w:r>
            <w:r w:rsidR="00092B95" w:rsidRPr="001826F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</w:p>
        </w:tc>
        <w:tc>
          <w:tcPr>
            <w:tcW w:w="0" w:type="auto"/>
            <w:shd w:val="clear" w:color="auto" w:fill="auto"/>
          </w:tcPr>
          <w:p w14:paraId="01BFAF88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1BDB88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5C950F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CF5557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D32" w:rsidRPr="001826F0" w14:paraId="07E4152F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0B76559D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Planbeskrivelse m/vedlegg</w:t>
            </w:r>
          </w:p>
        </w:tc>
        <w:tc>
          <w:tcPr>
            <w:tcW w:w="0" w:type="auto"/>
            <w:shd w:val="clear" w:color="auto" w:fill="auto"/>
          </w:tcPr>
          <w:p w14:paraId="55BF2374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Word og PDF</w:t>
            </w:r>
          </w:p>
        </w:tc>
        <w:tc>
          <w:tcPr>
            <w:tcW w:w="0" w:type="auto"/>
            <w:shd w:val="clear" w:color="auto" w:fill="auto"/>
          </w:tcPr>
          <w:p w14:paraId="20BFF48E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15B623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EF952A6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DE4A6E9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D32" w:rsidRPr="001826F0" w14:paraId="402B5840" w14:textId="77777777" w:rsidTr="009B0D32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DE678E5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llustrasjonsplan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DB8B58C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521972DB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55821D6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116E643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68C51D0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Målestokkriktig.</w:t>
            </w:r>
          </w:p>
        </w:tc>
      </w:tr>
      <w:tr w:rsidR="009B0D32" w:rsidRPr="001826F0" w14:paraId="5EE299F9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13FA909D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Bestemmelser</w:t>
            </w:r>
          </w:p>
        </w:tc>
        <w:tc>
          <w:tcPr>
            <w:tcW w:w="0" w:type="auto"/>
            <w:shd w:val="clear" w:color="auto" w:fill="auto"/>
          </w:tcPr>
          <w:p w14:paraId="0E8A85DE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Word og PDF</w:t>
            </w:r>
          </w:p>
        </w:tc>
        <w:tc>
          <w:tcPr>
            <w:tcW w:w="0" w:type="auto"/>
            <w:shd w:val="clear" w:color="auto" w:fill="auto"/>
          </w:tcPr>
          <w:p w14:paraId="733E5D47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8D5F82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C95DBA9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C18CFA3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D32" w:rsidRPr="001826F0" w14:paraId="7C0A3DAB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32CA9C14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Plankart</w:t>
            </w:r>
          </w:p>
        </w:tc>
        <w:tc>
          <w:tcPr>
            <w:tcW w:w="0" w:type="auto"/>
            <w:shd w:val="clear" w:color="auto" w:fill="auto"/>
          </w:tcPr>
          <w:p w14:paraId="21D2796B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</w:p>
        </w:tc>
        <w:tc>
          <w:tcPr>
            <w:tcW w:w="0" w:type="auto"/>
            <w:shd w:val="clear" w:color="auto" w:fill="auto"/>
          </w:tcPr>
          <w:p w14:paraId="2288C2A8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A07720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E070D7E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F9D992E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Målestokkriktig.</w:t>
            </w:r>
          </w:p>
        </w:tc>
      </w:tr>
      <w:tr w:rsidR="009B0D32" w:rsidRPr="001826F0" w14:paraId="470F50FE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689B6064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Plankart</w:t>
            </w:r>
          </w:p>
        </w:tc>
        <w:tc>
          <w:tcPr>
            <w:tcW w:w="0" w:type="auto"/>
            <w:shd w:val="clear" w:color="auto" w:fill="auto"/>
          </w:tcPr>
          <w:p w14:paraId="2BCDCAD9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SOSI</w:t>
            </w:r>
          </w:p>
        </w:tc>
        <w:tc>
          <w:tcPr>
            <w:tcW w:w="0" w:type="auto"/>
            <w:shd w:val="clear" w:color="auto" w:fill="auto"/>
          </w:tcPr>
          <w:p w14:paraId="10EBBD9A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(x)</w:t>
            </w:r>
          </w:p>
        </w:tc>
        <w:tc>
          <w:tcPr>
            <w:tcW w:w="0" w:type="auto"/>
            <w:shd w:val="clear" w:color="auto" w:fill="auto"/>
          </w:tcPr>
          <w:p w14:paraId="3ED57D75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F3ADA68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FD986A6" w14:textId="77777777" w:rsidR="009B0D32" w:rsidRPr="001826F0" w:rsidRDefault="009B0D32" w:rsidP="003D061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Skal leveres dersom slike filer er tilgjengelige.</w:t>
            </w:r>
          </w:p>
        </w:tc>
      </w:tr>
      <w:tr w:rsidR="009B0D32" w:rsidRPr="001826F0" w14:paraId="43BE8280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73CE997D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Plandata</w:t>
            </w:r>
          </w:p>
        </w:tc>
        <w:tc>
          <w:tcPr>
            <w:tcW w:w="0" w:type="auto"/>
            <w:shd w:val="clear" w:color="auto" w:fill="auto"/>
          </w:tcPr>
          <w:p w14:paraId="57E34C7E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SOSI</w:t>
            </w:r>
            <w:r w:rsidRPr="001826F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FA4FD2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ED50129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C9A3B84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3EA049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Én fil pr. vertikalnivå i planen, </w:t>
            </w: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etter gjeldende SOSI-standard.</w:t>
            </w:r>
          </w:p>
        </w:tc>
      </w:tr>
      <w:tr w:rsidR="009B0D32" w:rsidRPr="001826F0" w14:paraId="3012F9EE" w14:textId="77777777" w:rsidTr="009B0D32">
        <w:trPr>
          <w:jc w:val="center"/>
        </w:trPr>
        <w:tc>
          <w:tcPr>
            <w:tcW w:w="0" w:type="auto"/>
            <w:shd w:val="clear" w:color="auto" w:fill="auto"/>
          </w:tcPr>
          <w:p w14:paraId="4E096BB5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SOSI-kontroll</w:t>
            </w:r>
          </w:p>
        </w:tc>
        <w:tc>
          <w:tcPr>
            <w:tcW w:w="0" w:type="auto"/>
            <w:shd w:val="clear" w:color="auto" w:fill="auto"/>
          </w:tcPr>
          <w:p w14:paraId="5A75D2D2" w14:textId="4575500A" w:rsidR="006E2FEA" w:rsidRPr="001826F0" w:rsidRDefault="00092B95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TXT</w:t>
            </w:r>
          </w:p>
        </w:tc>
        <w:tc>
          <w:tcPr>
            <w:tcW w:w="0" w:type="auto"/>
            <w:shd w:val="clear" w:color="auto" w:fill="auto"/>
          </w:tcPr>
          <w:p w14:paraId="7525BAD9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7DFAA3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30516F4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54E8362" w14:textId="77777777" w:rsidR="006E2FEA" w:rsidRPr="001826F0" w:rsidRDefault="006E2FEA" w:rsidP="009D063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6F0">
              <w:rPr>
                <w:rFonts w:asciiTheme="minorHAnsi" w:hAnsiTheme="minorHAnsi" w:cstheme="minorHAnsi"/>
                <w:bCs/>
                <w:sz w:val="22"/>
                <w:szCs w:val="22"/>
              </w:rPr>
              <w:t>Én fil for hver SOSI-fil.</w:t>
            </w:r>
          </w:p>
        </w:tc>
      </w:tr>
    </w:tbl>
    <w:p w14:paraId="1BF86382" w14:textId="1DEE8A03" w:rsidR="006E2FEA" w:rsidRPr="00A96EDC" w:rsidRDefault="006E2FEA" w:rsidP="00A96EDC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1826F0">
        <w:rPr>
          <w:rFonts w:asciiTheme="minorHAnsi" w:hAnsiTheme="minorHAnsi" w:cstheme="minorHAnsi"/>
          <w:i/>
          <w:sz w:val="22"/>
          <w:szCs w:val="22"/>
          <w:vertAlign w:val="superscript"/>
        </w:rPr>
        <w:t>1</w:t>
      </w:r>
      <w:r w:rsidRPr="001826F0">
        <w:rPr>
          <w:rFonts w:asciiTheme="minorHAnsi" w:hAnsiTheme="minorHAnsi" w:cstheme="minorHAnsi"/>
          <w:i/>
          <w:sz w:val="22"/>
          <w:szCs w:val="22"/>
        </w:rPr>
        <w:t>SOSI-leveranse av plan omfatter alle data som inngår i en fullstendig fremstilling av plankartet. Både juridisk plankart, tegnforklaring, rutenett og påskrifter inngår. Plandata i plankart skal være ordnet slik at hver objekttype har egne lag, det samme gjelder basiskart.</w:t>
      </w:r>
    </w:p>
    <w:sectPr w:rsidR="006E2FEA" w:rsidRPr="00A96EDC" w:rsidSect="00E22921">
      <w:headerReference w:type="default" r:id="rId22"/>
      <w:footerReference w:type="default" r:id="rId23"/>
      <w:footerReference w:type="first" r:id="rId2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74EA" w14:textId="77777777" w:rsidR="003D0615" w:rsidRDefault="003D0615" w:rsidP="00EA6085">
      <w:pPr>
        <w:spacing w:after="0" w:line="240" w:lineRule="auto"/>
      </w:pPr>
      <w:r>
        <w:separator/>
      </w:r>
    </w:p>
  </w:endnote>
  <w:endnote w:type="continuationSeparator" w:id="0">
    <w:p w14:paraId="5E830903" w14:textId="77777777" w:rsidR="003D0615" w:rsidRDefault="003D0615" w:rsidP="00EA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920517"/>
      <w:docPartObj>
        <w:docPartGallery w:val="Page Numbers (Bottom of Page)"/>
        <w:docPartUnique/>
      </w:docPartObj>
    </w:sdtPr>
    <w:sdtEndPr/>
    <w:sdtContent>
      <w:p w14:paraId="12586330" w14:textId="77777777" w:rsidR="003D0615" w:rsidRDefault="003D061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3E1DDB6" w14:textId="77777777" w:rsidR="003D0615" w:rsidRDefault="003D06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164567"/>
      <w:docPartObj>
        <w:docPartGallery w:val="Page Numbers (Bottom of Page)"/>
        <w:docPartUnique/>
      </w:docPartObj>
    </w:sdtPr>
    <w:sdtEndPr/>
    <w:sdtContent>
      <w:p w14:paraId="7DB5E6F9" w14:textId="77777777" w:rsidR="003D0615" w:rsidRDefault="003D061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6ADC1D" w14:textId="77777777" w:rsidR="003D0615" w:rsidRDefault="003D06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81726" w14:textId="77777777" w:rsidR="003D0615" w:rsidRDefault="003D0615" w:rsidP="00EA6085">
      <w:pPr>
        <w:spacing w:after="0" w:line="240" w:lineRule="auto"/>
      </w:pPr>
      <w:r>
        <w:separator/>
      </w:r>
    </w:p>
  </w:footnote>
  <w:footnote w:type="continuationSeparator" w:id="0">
    <w:p w14:paraId="2A4976C9" w14:textId="77777777" w:rsidR="003D0615" w:rsidRDefault="003D0615" w:rsidP="00EA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16A1" w14:textId="3140B142" w:rsidR="003D0615" w:rsidRDefault="00F81E0B" w:rsidP="00F81E0B">
    <w:pPr>
      <w:pStyle w:val="Topptekst"/>
    </w:pPr>
    <w:r>
      <w:rPr>
        <w:noProof/>
      </w:rPr>
      <w:drawing>
        <wp:inline distT="0" distB="0" distL="0" distR="0" wp14:anchorId="19DCF70A" wp14:editId="4CFDE7BD">
          <wp:extent cx="1467485" cy="571500"/>
          <wp:effectExtent l="0" t="0" r="0" b="0"/>
          <wp:docPr id="7" name="Bil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19894" w14:textId="77777777" w:rsidR="003D0615" w:rsidRDefault="003D06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105"/>
    <w:multiLevelType w:val="multilevel"/>
    <w:tmpl w:val="0818E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4011E1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0E3957C4"/>
    <w:multiLevelType w:val="hybridMultilevel"/>
    <w:tmpl w:val="6780FDF6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3DF"/>
    <w:multiLevelType w:val="hybridMultilevel"/>
    <w:tmpl w:val="574A1F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006"/>
    <w:multiLevelType w:val="hybridMultilevel"/>
    <w:tmpl w:val="36687D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54C92"/>
    <w:multiLevelType w:val="hybridMultilevel"/>
    <w:tmpl w:val="5A5CCCC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7956"/>
    <w:multiLevelType w:val="hybridMultilevel"/>
    <w:tmpl w:val="46D4A6C0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88D"/>
    <w:multiLevelType w:val="hybridMultilevel"/>
    <w:tmpl w:val="E018B5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1883"/>
    <w:multiLevelType w:val="hybridMultilevel"/>
    <w:tmpl w:val="B4245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535C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0" w15:restartNumberingAfterBreak="0">
    <w:nsid w:val="32232C91"/>
    <w:multiLevelType w:val="hybridMultilevel"/>
    <w:tmpl w:val="ED265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1047C"/>
    <w:multiLevelType w:val="hybridMultilevel"/>
    <w:tmpl w:val="04A8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55F4E"/>
    <w:multiLevelType w:val="hybridMultilevel"/>
    <w:tmpl w:val="4F8C0D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1388"/>
    <w:multiLevelType w:val="hybridMultilevel"/>
    <w:tmpl w:val="53BCA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6935"/>
    <w:multiLevelType w:val="hybridMultilevel"/>
    <w:tmpl w:val="75E43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E37"/>
    <w:multiLevelType w:val="hybridMultilevel"/>
    <w:tmpl w:val="C2DC0D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F0D52"/>
    <w:multiLevelType w:val="hybridMultilevel"/>
    <w:tmpl w:val="65D068B6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752F3"/>
    <w:multiLevelType w:val="hybridMultilevel"/>
    <w:tmpl w:val="09764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3E7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9" w15:restartNumberingAfterBreak="0">
    <w:nsid w:val="617C24D5"/>
    <w:multiLevelType w:val="hybridMultilevel"/>
    <w:tmpl w:val="F2AC68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3EEB"/>
    <w:multiLevelType w:val="multilevel"/>
    <w:tmpl w:val="D2466D1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1" w15:restartNumberingAfterBreak="0">
    <w:nsid w:val="66D13340"/>
    <w:multiLevelType w:val="hybridMultilevel"/>
    <w:tmpl w:val="1AF2F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98B"/>
    <w:multiLevelType w:val="hybridMultilevel"/>
    <w:tmpl w:val="7FCC1FD2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300C8"/>
    <w:multiLevelType w:val="hybridMultilevel"/>
    <w:tmpl w:val="D402F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63D5C"/>
    <w:multiLevelType w:val="hybridMultilevel"/>
    <w:tmpl w:val="AACE14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5B34"/>
    <w:multiLevelType w:val="hybridMultilevel"/>
    <w:tmpl w:val="473C5CE6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D45C5"/>
    <w:multiLevelType w:val="hybridMultilevel"/>
    <w:tmpl w:val="3C12ED8A"/>
    <w:lvl w:ilvl="0" w:tplc="5E9CE166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F5458"/>
    <w:multiLevelType w:val="hybridMultilevel"/>
    <w:tmpl w:val="4D7043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7"/>
  </w:num>
  <w:num w:numId="5">
    <w:abstractNumId w:val="12"/>
  </w:num>
  <w:num w:numId="6">
    <w:abstractNumId w:val="27"/>
  </w:num>
  <w:num w:numId="7">
    <w:abstractNumId w:val="14"/>
  </w:num>
  <w:num w:numId="8">
    <w:abstractNumId w:val="4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"/>
  </w:num>
  <w:num w:numId="14">
    <w:abstractNumId w:val="25"/>
  </w:num>
  <w:num w:numId="15">
    <w:abstractNumId w:val="26"/>
  </w:num>
  <w:num w:numId="16">
    <w:abstractNumId w:val="24"/>
  </w:num>
  <w:num w:numId="17">
    <w:abstractNumId w:val="19"/>
  </w:num>
  <w:num w:numId="18">
    <w:abstractNumId w:val="15"/>
  </w:num>
  <w:num w:numId="19">
    <w:abstractNumId w:val="5"/>
  </w:num>
  <w:num w:numId="20">
    <w:abstractNumId w:val="23"/>
  </w:num>
  <w:num w:numId="21">
    <w:abstractNumId w:val="0"/>
  </w:num>
  <w:num w:numId="22">
    <w:abstractNumId w:val="13"/>
  </w:num>
  <w:num w:numId="23">
    <w:abstractNumId w:val="10"/>
  </w:num>
  <w:num w:numId="24">
    <w:abstractNumId w:val="3"/>
  </w:num>
  <w:num w:numId="25">
    <w:abstractNumId w:val="20"/>
  </w:num>
  <w:num w:numId="26">
    <w:abstractNumId w:val="9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A2"/>
    <w:rsid w:val="00002EF5"/>
    <w:rsid w:val="000156E6"/>
    <w:rsid w:val="000221A2"/>
    <w:rsid w:val="00025946"/>
    <w:rsid w:val="000530EF"/>
    <w:rsid w:val="00057EC8"/>
    <w:rsid w:val="00061A09"/>
    <w:rsid w:val="00070BD1"/>
    <w:rsid w:val="00083052"/>
    <w:rsid w:val="00085056"/>
    <w:rsid w:val="00092B95"/>
    <w:rsid w:val="000B5A6C"/>
    <w:rsid w:val="000C2A44"/>
    <w:rsid w:val="000D0DE8"/>
    <w:rsid w:val="000F092D"/>
    <w:rsid w:val="000F3238"/>
    <w:rsid w:val="00101C75"/>
    <w:rsid w:val="001033CB"/>
    <w:rsid w:val="001063B0"/>
    <w:rsid w:val="00107C37"/>
    <w:rsid w:val="00136DEF"/>
    <w:rsid w:val="0014194F"/>
    <w:rsid w:val="00144655"/>
    <w:rsid w:val="00160FDA"/>
    <w:rsid w:val="00166F25"/>
    <w:rsid w:val="001826F0"/>
    <w:rsid w:val="00187D39"/>
    <w:rsid w:val="001A2C1C"/>
    <w:rsid w:val="001A591A"/>
    <w:rsid w:val="001D4749"/>
    <w:rsid w:val="001E15E4"/>
    <w:rsid w:val="001E2E90"/>
    <w:rsid w:val="001E4C5B"/>
    <w:rsid w:val="001E5619"/>
    <w:rsid w:val="001E6F2F"/>
    <w:rsid w:val="001F50B0"/>
    <w:rsid w:val="001F652C"/>
    <w:rsid w:val="0024485C"/>
    <w:rsid w:val="002515FA"/>
    <w:rsid w:val="00254C85"/>
    <w:rsid w:val="00262F28"/>
    <w:rsid w:val="00270398"/>
    <w:rsid w:val="002A377E"/>
    <w:rsid w:val="002B6533"/>
    <w:rsid w:val="002C19AB"/>
    <w:rsid w:val="002E1A1B"/>
    <w:rsid w:val="002E4C8B"/>
    <w:rsid w:val="00301656"/>
    <w:rsid w:val="0030635E"/>
    <w:rsid w:val="00306BE7"/>
    <w:rsid w:val="00322922"/>
    <w:rsid w:val="00325F91"/>
    <w:rsid w:val="0033327E"/>
    <w:rsid w:val="00340A61"/>
    <w:rsid w:val="0034211B"/>
    <w:rsid w:val="0035639E"/>
    <w:rsid w:val="00375073"/>
    <w:rsid w:val="0038769F"/>
    <w:rsid w:val="003C116E"/>
    <w:rsid w:val="003C3F42"/>
    <w:rsid w:val="003D0615"/>
    <w:rsid w:val="00405435"/>
    <w:rsid w:val="00413EE8"/>
    <w:rsid w:val="00415645"/>
    <w:rsid w:val="00421B02"/>
    <w:rsid w:val="00434521"/>
    <w:rsid w:val="00484458"/>
    <w:rsid w:val="004918AA"/>
    <w:rsid w:val="00494B41"/>
    <w:rsid w:val="004B7E9D"/>
    <w:rsid w:val="004D6ABC"/>
    <w:rsid w:val="004E28F5"/>
    <w:rsid w:val="004E5B5C"/>
    <w:rsid w:val="004E5C07"/>
    <w:rsid w:val="0050596E"/>
    <w:rsid w:val="0051371F"/>
    <w:rsid w:val="005407A3"/>
    <w:rsid w:val="00552C9F"/>
    <w:rsid w:val="00560774"/>
    <w:rsid w:val="005959E2"/>
    <w:rsid w:val="005962FD"/>
    <w:rsid w:val="005A113C"/>
    <w:rsid w:val="005A2B6F"/>
    <w:rsid w:val="005A7727"/>
    <w:rsid w:val="005B21B8"/>
    <w:rsid w:val="005E52EE"/>
    <w:rsid w:val="005F003D"/>
    <w:rsid w:val="006204D5"/>
    <w:rsid w:val="006363A1"/>
    <w:rsid w:val="00637C2B"/>
    <w:rsid w:val="006506D3"/>
    <w:rsid w:val="006568E3"/>
    <w:rsid w:val="006604C1"/>
    <w:rsid w:val="006605B7"/>
    <w:rsid w:val="006745A0"/>
    <w:rsid w:val="0067462D"/>
    <w:rsid w:val="00675E80"/>
    <w:rsid w:val="00681A34"/>
    <w:rsid w:val="006835B4"/>
    <w:rsid w:val="00684035"/>
    <w:rsid w:val="00685BE3"/>
    <w:rsid w:val="0069699E"/>
    <w:rsid w:val="006A7BB6"/>
    <w:rsid w:val="006A7F91"/>
    <w:rsid w:val="006B3608"/>
    <w:rsid w:val="006B3CB4"/>
    <w:rsid w:val="006D318E"/>
    <w:rsid w:val="006E2FEA"/>
    <w:rsid w:val="006E3306"/>
    <w:rsid w:val="006E6602"/>
    <w:rsid w:val="006F4398"/>
    <w:rsid w:val="00701ED1"/>
    <w:rsid w:val="00704EB4"/>
    <w:rsid w:val="00716EE1"/>
    <w:rsid w:val="00720F53"/>
    <w:rsid w:val="007236D0"/>
    <w:rsid w:val="00742B7F"/>
    <w:rsid w:val="00744854"/>
    <w:rsid w:val="007479F3"/>
    <w:rsid w:val="00756457"/>
    <w:rsid w:val="007674CE"/>
    <w:rsid w:val="007877A7"/>
    <w:rsid w:val="007A1656"/>
    <w:rsid w:val="007A4F8A"/>
    <w:rsid w:val="007D3129"/>
    <w:rsid w:val="007E3CDD"/>
    <w:rsid w:val="007E78E7"/>
    <w:rsid w:val="00804E20"/>
    <w:rsid w:val="00806022"/>
    <w:rsid w:val="00837536"/>
    <w:rsid w:val="008548C7"/>
    <w:rsid w:val="00855EDD"/>
    <w:rsid w:val="00856E14"/>
    <w:rsid w:val="0086177E"/>
    <w:rsid w:val="00861F27"/>
    <w:rsid w:val="008620FA"/>
    <w:rsid w:val="008748EA"/>
    <w:rsid w:val="0087655B"/>
    <w:rsid w:val="00885BF0"/>
    <w:rsid w:val="00892572"/>
    <w:rsid w:val="008A7906"/>
    <w:rsid w:val="008C7E4C"/>
    <w:rsid w:val="008F5878"/>
    <w:rsid w:val="008F6998"/>
    <w:rsid w:val="009067AD"/>
    <w:rsid w:val="0091754C"/>
    <w:rsid w:val="009209A2"/>
    <w:rsid w:val="00930205"/>
    <w:rsid w:val="00941FD2"/>
    <w:rsid w:val="00945D58"/>
    <w:rsid w:val="00950D59"/>
    <w:rsid w:val="009878CD"/>
    <w:rsid w:val="009907C0"/>
    <w:rsid w:val="009A4679"/>
    <w:rsid w:val="009A79E3"/>
    <w:rsid w:val="009B0D32"/>
    <w:rsid w:val="009B57C3"/>
    <w:rsid w:val="009B7892"/>
    <w:rsid w:val="009D063D"/>
    <w:rsid w:val="009D1025"/>
    <w:rsid w:val="009D35BB"/>
    <w:rsid w:val="009E4EA7"/>
    <w:rsid w:val="00A06BBE"/>
    <w:rsid w:val="00A6410A"/>
    <w:rsid w:val="00A73FC3"/>
    <w:rsid w:val="00A76C01"/>
    <w:rsid w:val="00A82095"/>
    <w:rsid w:val="00A95943"/>
    <w:rsid w:val="00A96EDC"/>
    <w:rsid w:val="00A9758C"/>
    <w:rsid w:val="00A9788D"/>
    <w:rsid w:val="00AA7763"/>
    <w:rsid w:val="00AB01DD"/>
    <w:rsid w:val="00AC24B4"/>
    <w:rsid w:val="00AC28CD"/>
    <w:rsid w:val="00AC2CFA"/>
    <w:rsid w:val="00AC76EF"/>
    <w:rsid w:val="00AD1625"/>
    <w:rsid w:val="00AD4F97"/>
    <w:rsid w:val="00B02234"/>
    <w:rsid w:val="00B03163"/>
    <w:rsid w:val="00B05649"/>
    <w:rsid w:val="00B2071D"/>
    <w:rsid w:val="00B630DC"/>
    <w:rsid w:val="00B63EE7"/>
    <w:rsid w:val="00B76B8A"/>
    <w:rsid w:val="00B85FAC"/>
    <w:rsid w:val="00BA44D0"/>
    <w:rsid w:val="00BA5941"/>
    <w:rsid w:val="00BC4A6D"/>
    <w:rsid w:val="00BC649C"/>
    <w:rsid w:val="00BC64CC"/>
    <w:rsid w:val="00BD0FC8"/>
    <w:rsid w:val="00BD23A4"/>
    <w:rsid w:val="00BD7A43"/>
    <w:rsid w:val="00BE40F1"/>
    <w:rsid w:val="00C12B51"/>
    <w:rsid w:val="00C21638"/>
    <w:rsid w:val="00C339B8"/>
    <w:rsid w:val="00C34A98"/>
    <w:rsid w:val="00C34CE3"/>
    <w:rsid w:val="00C62E37"/>
    <w:rsid w:val="00C7116C"/>
    <w:rsid w:val="00C8310E"/>
    <w:rsid w:val="00C94678"/>
    <w:rsid w:val="00CB0809"/>
    <w:rsid w:val="00CC3E58"/>
    <w:rsid w:val="00CC4F4F"/>
    <w:rsid w:val="00CC544D"/>
    <w:rsid w:val="00CC62E9"/>
    <w:rsid w:val="00CC62F0"/>
    <w:rsid w:val="00CD0909"/>
    <w:rsid w:val="00CD309D"/>
    <w:rsid w:val="00CE2D3B"/>
    <w:rsid w:val="00CF0592"/>
    <w:rsid w:val="00D0485A"/>
    <w:rsid w:val="00D2622A"/>
    <w:rsid w:val="00D4743E"/>
    <w:rsid w:val="00D503A6"/>
    <w:rsid w:val="00D517D9"/>
    <w:rsid w:val="00D51F1F"/>
    <w:rsid w:val="00D522EE"/>
    <w:rsid w:val="00D52448"/>
    <w:rsid w:val="00D96B6F"/>
    <w:rsid w:val="00DD0BC2"/>
    <w:rsid w:val="00DE28BD"/>
    <w:rsid w:val="00DE2E83"/>
    <w:rsid w:val="00E03148"/>
    <w:rsid w:val="00E20C09"/>
    <w:rsid w:val="00E22921"/>
    <w:rsid w:val="00E3349D"/>
    <w:rsid w:val="00E45BD8"/>
    <w:rsid w:val="00E76DA7"/>
    <w:rsid w:val="00E8564F"/>
    <w:rsid w:val="00E86FE6"/>
    <w:rsid w:val="00E932EF"/>
    <w:rsid w:val="00EA6085"/>
    <w:rsid w:val="00EB446F"/>
    <w:rsid w:val="00EB7C6C"/>
    <w:rsid w:val="00EE4034"/>
    <w:rsid w:val="00EE4A06"/>
    <w:rsid w:val="00F21AF1"/>
    <w:rsid w:val="00F3014B"/>
    <w:rsid w:val="00F3473E"/>
    <w:rsid w:val="00F37118"/>
    <w:rsid w:val="00F3729C"/>
    <w:rsid w:val="00F47295"/>
    <w:rsid w:val="00F6294E"/>
    <w:rsid w:val="00F65CED"/>
    <w:rsid w:val="00F74BA0"/>
    <w:rsid w:val="00F81E0B"/>
    <w:rsid w:val="00FA4115"/>
    <w:rsid w:val="00FA521B"/>
    <w:rsid w:val="00FD64AE"/>
    <w:rsid w:val="00FE08E3"/>
    <w:rsid w:val="00FF5B1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A9DD468"/>
  <w15:chartTrackingRefBased/>
  <w15:docId w15:val="{C750F6BC-1664-483F-9719-91D1844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F4F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4F4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6998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b/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4F4F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4F4F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4F4F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4F4F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4F4F"/>
    <w:pPr>
      <w:spacing w:before="200" w:after="0"/>
      <w:outlineLvl w:val="6"/>
    </w:pPr>
    <w:rPr>
      <w:caps/>
      <w:color w:val="2E74B5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4F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4F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6085"/>
  </w:style>
  <w:style w:type="paragraph" w:styleId="Bunntekst">
    <w:name w:val="footer"/>
    <w:basedOn w:val="Normal"/>
    <w:link w:val="BunntekstTegn"/>
    <w:uiPriority w:val="99"/>
    <w:unhideWhenUsed/>
    <w:rsid w:val="00EA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085"/>
  </w:style>
  <w:style w:type="character" w:customStyle="1" w:styleId="Overskrift1Tegn">
    <w:name w:val="Overskrift 1 Tegn"/>
    <w:link w:val="Overskrift1"/>
    <w:uiPriority w:val="9"/>
    <w:rsid w:val="00CC4F4F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Overskrift2Tegn">
    <w:name w:val="Overskrift 2 Tegn"/>
    <w:link w:val="Overskrift2"/>
    <w:uiPriority w:val="9"/>
    <w:rsid w:val="008F6998"/>
    <w:rPr>
      <w:b/>
      <w:caps/>
      <w:spacing w:val="15"/>
      <w:shd w:val="clear" w:color="auto" w:fill="DEEAF6"/>
      <w:lang w:eastAsia="en-US"/>
    </w:rPr>
  </w:style>
  <w:style w:type="character" w:customStyle="1" w:styleId="Overskrift3Tegn">
    <w:name w:val="Overskrift 3 Tegn"/>
    <w:link w:val="Overskrift3"/>
    <w:uiPriority w:val="9"/>
    <w:rsid w:val="00CC4F4F"/>
    <w:rPr>
      <w:caps/>
      <w:color w:val="1F4D78"/>
      <w:spacing w:val="15"/>
    </w:rPr>
  </w:style>
  <w:style w:type="character" w:customStyle="1" w:styleId="Overskrift4Tegn">
    <w:name w:val="Overskrift 4 Tegn"/>
    <w:link w:val="Overskrift4"/>
    <w:uiPriority w:val="9"/>
    <w:rsid w:val="00CC4F4F"/>
    <w:rPr>
      <w:caps/>
      <w:color w:val="2E74B5"/>
      <w:spacing w:val="10"/>
    </w:rPr>
  </w:style>
  <w:style w:type="character" w:customStyle="1" w:styleId="Overskrift5Tegn">
    <w:name w:val="Overskrift 5 Tegn"/>
    <w:link w:val="Overskrift5"/>
    <w:uiPriority w:val="9"/>
    <w:semiHidden/>
    <w:rsid w:val="00CC4F4F"/>
    <w:rPr>
      <w:caps/>
      <w:color w:val="2E74B5"/>
      <w:spacing w:val="10"/>
    </w:rPr>
  </w:style>
  <w:style w:type="character" w:customStyle="1" w:styleId="Overskrift6Tegn">
    <w:name w:val="Overskrift 6 Tegn"/>
    <w:link w:val="Overskrift6"/>
    <w:uiPriority w:val="9"/>
    <w:semiHidden/>
    <w:rsid w:val="00CC4F4F"/>
    <w:rPr>
      <w:caps/>
      <w:color w:val="2E74B5"/>
      <w:spacing w:val="10"/>
    </w:rPr>
  </w:style>
  <w:style w:type="character" w:customStyle="1" w:styleId="Overskrift7Tegn">
    <w:name w:val="Overskrift 7 Tegn"/>
    <w:link w:val="Overskrift7"/>
    <w:uiPriority w:val="9"/>
    <w:semiHidden/>
    <w:rsid w:val="00CC4F4F"/>
    <w:rPr>
      <w:caps/>
      <w:color w:val="2E74B5"/>
      <w:spacing w:val="10"/>
    </w:rPr>
  </w:style>
  <w:style w:type="character" w:customStyle="1" w:styleId="Overskrift8Tegn">
    <w:name w:val="Overskrift 8 Tegn"/>
    <w:link w:val="Overskrift8"/>
    <w:uiPriority w:val="9"/>
    <w:semiHidden/>
    <w:rsid w:val="00CC4F4F"/>
    <w:rPr>
      <w:caps/>
      <w:spacing w:val="10"/>
      <w:sz w:val="18"/>
      <w:szCs w:val="18"/>
    </w:rPr>
  </w:style>
  <w:style w:type="character" w:customStyle="1" w:styleId="Overskrift9Tegn">
    <w:name w:val="Overskrift 9 Tegn"/>
    <w:link w:val="Overskrift9"/>
    <w:uiPriority w:val="9"/>
    <w:semiHidden/>
    <w:rsid w:val="00CC4F4F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C4F4F"/>
    <w:rPr>
      <w:b/>
      <w:bCs/>
      <w:color w:val="2E74B5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C4F4F"/>
    <w:pPr>
      <w:spacing w:before="0" w:after="0"/>
    </w:pPr>
    <w:rPr>
      <w:rFonts w:ascii="Calibri Light" w:hAnsi="Calibri Light"/>
      <w:caps/>
      <w:color w:val="5B9BD5"/>
      <w:spacing w:val="10"/>
      <w:sz w:val="52"/>
      <w:szCs w:val="52"/>
    </w:rPr>
  </w:style>
  <w:style w:type="character" w:customStyle="1" w:styleId="TittelTegn">
    <w:name w:val="Tittel Tegn"/>
    <w:link w:val="Tittel"/>
    <w:uiPriority w:val="10"/>
    <w:rsid w:val="00CC4F4F"/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4F4F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dertittelTegn">
    <w:name w:val="Undertittel Tegn"/>
    <w:link w:val="Undertittel"/>
    <w:uiPriority w:val="11"/>
    <w:rsid w:val="00CC4F4F"/>
    <w:rPr>
      <w:caps/>
      <w:color w:val="595959"/>
      <w:spacing w:val="10"/>
      <w:sz w:val="21"/>
      <w:szCs w:val="21"/>
    </w:rPr>
  </w:style>
  <w:style w:type="character" w:styleId="Sterk">
    <w:name w:val="Strong"/>
    <w:uiPriority w:val="22"/>
    <w:qFormat/>
    <w:rsid w:val="00CC4F4F"/>
    <w:rPr>
      <w:b/>
      <w:bCs/>
    </w:rPr>
  </w:style>
  <w:style w:type="character" w:styleId="Utheving">
    <w:name w:val="Emphasis"/>
    <w:uiPriority w:val="20"/>
    <w:qFormat/>
    <w:rsid w:val="00CC4F4F"/>
    <w:rPr>
      <w:caps/>
      <w:color w:val="1F4D78"/>
      <w:spacing w:val="5"/>
    </w:rPr>
  </w:style>
  <w:style w:type="paragraph" w:styleId="Ingenmellomrom">
    <w:name w:val="No Spacing"/>
    <w:uiPriority w:val="1"/>
    <w:qFormat/>
    <w:rsid w:val="00CC4F4F"/>
    <w:pPr>
      <w:spacing w:before="100"/>
    </w:pPr>
    <w:rPr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CC4F4F"/>
    <w:rPr>
      <w:i/>
      <w:iCs/>
      <w:sz w:val="24"/>
      <w:szCs w:val="24"/>
    </w:rPr>
  </w:style>
  <w:style w:type="character" w:customStyle="1" w:styleId="SitatTegn">
    <w:name w:val="Sitat Tegn"/>
    <w:link w:val="Sitat"/>
    <w:uiPriority w:val="29"/>
    <w:rsid w:val="00CC4F4F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4F4F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SterktsitatTegn">
    <w:name w:val="Sterkt sitat Tegn"/>
    <w:link w:val="Sterktsitat"/>
    <w:uiPriority w:val="30"/>
    <w:rsid w:val="00CC4F4F"/>
    <w:rPr>
      <w:color w:val="5B9BD5"/>
      <w:sz w:val="24"/>
      <w:szCs w:val="24"/>
    </w:rPr>
  </w:style>
  <w:style w:type="character" w:styleId="Svakutheving">
    <w:name w:val="Subtle Emphasis"/>
    <w:uiPriority w:val="19"/>
    <w:qFormat/>
    <w:rsid w:val="00CC4F4F"/>
    <w:rPr>
      <w:i/>
      <w:iCs/>
      <w:color w:val="1F4D78"/>
    </w:rPr>
  </w:style>
  <w:style w:type="character" w:styleId="Sterkutheving">
    <w:name w:val="Intense Emphasis"/>
    <w:uiPriority w:val="21"/>
    <w:qFormat/>
    <w:rsid w:val="00CC4F4F"/>
    <w:rPr>
      <w:b/>
      <w:bCs/>
      <w:caps/>
      <w:color w:val="1F4D78"/>
      <w:spacing w:val="10"/>
    </w:rPr>
  </w:style>
  <w:style w:type="character" w:styleId="Svakreferanse">
    <w:name w:val="Subtle Reference"/>
    <w:uiPriority w:val="31"/>
    <w:qFormat/>
    <w:rsid w:val="00CC4F4F"/>
    <w:rPr>
      <w:b/>
      <w:bCs/>
      <w:color w:val="5B9BD5"/>
    </w:rPr>
  </w:style>
  <w:style w:type="character" w:styleId="Sterkreferanse">
    <w:name w:val="Intense Reference"/>
    <w:uiPriority w:val="32"/>
    <w:qFormat/>
    <w:rsid w:val="00CC4F4F"/>
    <w:rPr>
      <w:b/>
      <w:bCs/>
      <w:i/>
      <w:iCs/>
      <w:caps/>
      <w:color w:val="5B9BD5"/>
    </w:rPr>
  </w:style>
  <w:style w:type="character" w:styleId="Boktittel">
    <w:name w:val="Book Title"/>
    <w:uiPriority w:val="33"/>
    <w:qFormat/>
    <w:rsid w:val="00CC4F4F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C4F4F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1063B0"/>
    <w:pPr>
      <w:spacing w:after="100"/>
    </w:pPr>
    <w:rPr>
      <w:sz w:val="22"/>
    </w:rPr>
  </w:style>
  <w:style w:type="character" w:styleId="Hyperkobling">
    <w:name w:val="Hyperlink"/>
    <w:uiPriority w:val="99"/>
    <w:unhideWhenUsed/>
    <w:rsid w:val="006B3608"/>
    <w:rPr>
      <w:color w:val="0563C1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2E1A1B"/>
    <w:pPr>
      <w:spacing w:before="0" w:after="100" w:line="259" w:lineRule="auto"/>
      <w:ind w:left="220"/>
    </w:pPr>
    <w:rPr>
      <w:sz w:val="22"/>
      <w:szCs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9D063D"/>
    <w:pPr>
      <w:tabs>
        <w:tab w:val="left" w:pos="1320"/>
        <w:tab w:val="right" w:leader="dot" w:pos="9062"/>
      </w:tabs>
      <w:spacing w:before="0" w:after="100" w:line="240" w:lineRule="auto"/>
      <w:ind w:left="440"/>
    </w:pPr>
    <w:rPr>
      <w:sz w:val="22"/>
      <w:szCs w:val="22"/>
      <w:lang w:eastAsia="nb-NO"/>
    </w:rPr>
  </w:style>
  <w:style w:type="character" w:styleId="Merknadsreferanse">
    <w:name w:val="annotation reference"/>
    <w:uiPriority w:val="99"/>
    <w:semiHidden/>
    <w:unhideWhenUsed/>
    <w:rsid w:val="00862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20FA"/>
  </w:style>
  <w:style w:type="character" w:customStyle="1" w:styleId="MerknadstekstTegn">
    <w:name w:val="Merknadstekst Tegn"/>
    <w:link w:val="Merknadstekst"/>
    <w:uiPriority w:val="99"/>
    <w:semiHidden/>
    <w:rsid w:val="008620FA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20F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620FA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20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620FA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39"/>
    <w:rsid w:val="00F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uiPriority w:val="99"/>
    <w:semiHidden/>
    <w:unhideWhenUsed/>
    <w:rsid w:val="00BC4A6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BD0FC8"/>
    <w:rPr>
      <w:rFonts w:ascii="Times New Roman" w:hAnsi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804E20"/>
    <w:pPr>
      <w:ind w:left="720"/>
      <w:contextualSpacing/>
    </w:pPr>
  </w:style>
  <w:style w:type="paragraph" w:styleId="INNH4">
    <w:name w:val="toc 4"/>
    <w:basedOn w:val="Normal"/>
    <w:next w:val="Normal"/>
    <w:autoRedefine/>
    <w:uiPriority w:val="39"/>
    <w:unhideWhenUsed/>
    <w:rsid w:val="005E52EE"/>
    <w:pPr>
      <w:spacing w:after="100"/>
      <w:ind w:left="600"/>
    </w:pPr>
  </w:style>
  <w:style w:type="character" w:styleId="Ulstomtale">
    <w:name w:val="Unresolved Mention"/>
    <w:basedOn w:val="Standardskriftforavsnitt"/>
    <w:uiPriority w:val="99"/>
    <w:semiHidden/>
    <w:unhideWhenUsed/>
    <w:rsid w:val="0089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gjeringen.no/contentassets/8a9cc8f0885d4f5cb9f32d1f7e3f385e/master_plan_prodspek_del1_arealplan010715.pdf" TargetMode="External"/><Relationship Id="rId18" Type="http://schemas.openxmlformats.org/officeDocument/2006/relationships/hyperlink" Target="https://www.miljodirektoratet.no/globalassets/publikasjoner/dirnat2/attachment/391/dn-handbok-11-200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ostmottak@froya.kommune.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gjeringen.no/no/tema/plan-bygg-og-eiendom/plan--og-bygningsloven/plan/veiledning-om-planlegging/plankartsiden/id2361154/" TargetMode="External"/><Relationship Id="rId17" Type="http://schemas.openxmlformats.org/officeDocument/2006/relationships/hyperlink" Target="https://www.miljodirektoratet.no/globalassets/publikasjoner/dirnat2/attachment/54/handbok-13-080408_low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gjeringen.no/globalassets/upload/md/vedlegg/veiledninger20og20brosjyrer/stedsanalyser/t986_stedsanalyse_innhold_og_gjennomforing_1993.pdf" TargetMode="External"/><Relationship Id="rId20" Type="http://schemas.openxmlformats.org/officeDocument/2006/relationships/hyperlink" Target="https://www.dsb.no/globalassets/dokumenter/veiledere-handboker-og-informasjonsmateriell/veiledere/samfunnssikkerhet_i_kommunens-arealplanlegging_metode-for-risiko_og_saarbarhetsanalys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jeringen.no/contentassets/8a9cc8f0885d4f5cb9f32d1f7e3f385e/master_plan_prodspek_del1_arealplan010715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://www.lovdata.no/cgi-wift/ldles?doc=/sf/sf/sf-20090626-0861.html" TargetMode="External"/><Relationship Id="rId19" Type="http://schemas.openxmlformats.org/officeDocument/2006/relationships/hyperlink" Target="https://www.regjeringen.no/globalassets/upload/MD/Bilder/Planlegging/Veiledere/barn/barnetrakk_201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egjeringen.no/no/tema/plan-bygg-og-eiendom/plan--og-bygningsloven/plan/veiledning-om-planlegging/plankartsiden/feltkoder-til-arealplaner/id2361225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FFEF-6BA4-4B37-A245-3D027CC0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16</Pages>
  <Words>4541</Words>
  <Characters>24071</Characters>
  <Application>Microsoft Office Word</Application>
  <DocSecurity>0</DocSecurity>
  <Lines>200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28555</CharactersWithSpaces>
  <SharedDoc>false</SharedDoc>
  <HLinks>
    <vt:vector size="108" baseType="variant">
      <vt:variant>
        <vt:i4>5570649</vt:i4>
      </vt:variant>
      <vt:variant>
        <vt:i4>78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https://www.froya.kommune.no/tjenester/teknisk/plan-bygg-og-eiendom/arealplan/reguleringsplan-omrade-detaljregulering/til-forslagsstiller/krav-til-plandata-og-plankart/</vt:lpwstr>
      </vt:variant>
      <vt:variant>
        <vt:lpwstr/>
      </vt:variant>
      <vt:variant>
        <vt:i4>7995517</vt:i4>
      </vt:variant>
      <vt:variant>
        <vt:i4>75</vt:i4>
      </vt:variant>
      <vt:variant>
        <vt:i4>0</vt:i4>
      </vt:variant>
      <vt:variant>
        <vt:i4>5</vt:i4>
      </vt:variant>
      <vt:variant>
        <vt:lpwstr>https://www.kartverket.no/globalassets/arkiv/kartkontor/trondelag/plan/sjekklisten_tekniske-krav-regplan_geodataplan_st_rev2016-06-23.pdf</vt:lpwstr>
      </vt:variant>
      <vt:variant>
        <vt:lpwstr/>
      </vt:variant>
      <vt:variant>
        <vt:i4>1900619</vt:i4>
      </vt:variant>
      <vt:variant>
        <vt:i4>72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https://www.froya.kommune.no/tjenester/teknisk/plan-bygg-og-eiendom/arealplan/reguleringsplan-omrade-detaljregulering/til-forslagsstiller/maler-til-plandokumenter/planbestemmelser/</vt:lpwstr>
      </vt:variant>
      <vt:variant>
        <vt:lpwstr/>
      </vt:variant>
      <vt:variant>
        <vt:i4>5570649</vt:i4>
      </vt:variant>
      <vt:variant>
        <vt:i4>69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https://www.froya.kommune.no/tjenester/teknisk/plan-bygg-og-eiendom/arealplan/reguleringsplan-omrade-detaljregulering/til-forslagsstiller/krav-til-plandata-og-plankart/</vt:lpwstr>
      </vt:variant>
      <vt:variant>
        <vt:lpwstr/>
      </vt:variant>
      <vt:variant>
        <vt:i4>1048668</vt:i4>
      </vt:variant>
      <vt:variant>
        <vt:i4>66</vt:i4>
      </vt:variant>
      <vt:variant>
        <vt:i4>0</vt:i4>
      </vt:variant>
      <vt:variant>
        <vt:i4>5</vt:i4>
      </vt:variant>
      <vt:variant>
        <vt:lpwstr>http://www.kartportal.no/</vt:lpwstr>
      </vt:variant>
      <vt:variant>
        <vt:lpwstr/>
      </vt:variant>
      <vt:variant>
        <vt:i4>6422636</vt:i4>
      </vt:variant>
      <vt:variant>
        <vt:i4>63</vt:i4>
      </vt:variant>
      <vt:variant>
        <vt:i4>0</vt:i4>
      </vt:variant>
      <vt:variant>
        <vt:i4>5</vt:i4>
      </vt:variant>
      <vt:variant>
        <vt:lpwstr>http://www.miljostatus.no/kart/</vt:lpwstr>
      </vt:variant>
      <vt:variant>
        <vt:lpwstr/>
      </vt:variant>
      <vt:variant>
        <vt:i4>4259858</vt:i4>
      </vt:variant>
      <vt:variant>
        <vt:i4>60</vt:i4>
      </vt:variant>
      <vt:variant>
        <vt:i4>0</vt:i4>
      </vt:variant>
      <vt:variant>
        <vt:i4>5</vt:i4>
      </vt:variant>
      <vt:variant>
        <vt:lpwstr>http://www.ngu.no/kart-og-data/kartinnsyn</vt:lpwstr>
      </vt:variant>
      <vt:variant>
        <vt:lpwstr/>
      </vt:variant>
      <vt:variant>
        <vt:i4>2424941</vt:i4>
      </vt:variant>
      <vt:variant>
        <vt:i4>57</vt:i4>
      </vt:variant>
      <vt:variant>
        <vt:i4>0</vt:i4>
      </vt:variant>
      <vt:variant>
        <vt:i4>5</vt:i4>
      </vt:variant>
      <vt:variant>
        <vt:lpwstr>https://www.froya.kommune.no/tjenester/teknisk/plan-bygg-og-eiendom/arealplan/reguleringsplan-omrade-detaljregulering/til-forslagsstiller/</vt:lpwstr>
      </vt:variant>
      <vt:variant>
        <vt:lpwstr/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_Toc511995345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_Toc511995343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_Toc511995341</vt:lpwstr>
      </vt:variant>
      <vt:variant>
        <vt:i4>1966142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_Toc511995340</vt:lpwstr>
      </vt:variant>
      <vt:variant>
        <vt:i4>1638462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_Toc511995339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_Toc511995338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_Toc511995337</vt:lpwstr>
      </vt:variant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_Toc511995336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_Toc511995335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_Toc511995334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Aspaas Haugen</dc:creator>
  <cp:keywords/>
  <dc:description/>
  <cp:lastModifiedBy>Emil Kristoffer Krokan</cp:lastModifiedBy>
  <cp:revision>11</cp:revision>
  <cp:lastPrinted>2021-08-17T07:02:00Z</cp:lastPrinted>
  <dcterms:created xsi:type="dcterms:W3CDTF">2021-08-30T08:41:00Z</dcterms:created>
  <dcterms:modified xsi:type="dcterms:W3CDTF">2023-06-13T05:22:00Z</dcterms:modified>
</cp:coreProperties>
</file>